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10F7" w:rsidRDefault="00EF10F7" w:rsidP="000C6A24">
      <w:pPr>
        <w:jc w:val="center"/>
      </w:pPr>
      <w:bookmarkStart w:id="0" w:name="_GoBack"/>
      <w:bookmarkEnd w:id="0"/>
      <w:r>
        <w:rPr>
          <w:rFonts w:hint="eastAsia"/>
        </w:rPr>
        <w:t>第３回　体育的活動部会及び専門委員会　部会記録</w:t>
      </w:r>
    </w:p>
    <w:p w:rsidR="00EF10F7" w:rsidRDefault="00EF10F7" w:rsidP="000C6A24">
      <w:pPr>
        <w:spacing w:line="0" w:lineRule="atLeast"/>
      </w:pPr>
      <w:r w:rsidRPr="000C6A24">
        <w:rPr>
          <w:rFonts w:hint="eastAsia"/>
          <w:spacing w:val="105"/>
          <w:kern w:val="0"/>
          <w:bdr w:val="single" w:sz="4" w:space="0" w:color="auto"/>
          <w:fitText w:val="630" w:id="1987812609"/>
        </w:rPr>
        <w:t>日</w:t>
      </w:r>
      <w:r w:rsidRPr="000C6A24">
        <w:rPr>
          <w:rFonts w:hint="eastAsia"/>
          <w:kern w:val="0"/>
          <w:bdr w:val="single" w:sz="4" w:space="0" w:color="auto"/>
          <w:fitText w:val="630" w:id="1987812609"/>
        </w:rPr>
        <w:t>時</w:t>
      </w:r>
      <w:r>
        <w:rPr>
          <w:rFonts w:hint="eastAsia"/>
        </w:rPr>
        <w:t>：令和元年６月１３日（木）</w:t>
      </w:r>
    </w:p>
    <w:p w:rsidR="00EF10F7" w:rsidRDefault="00EF10F7" w:rsidP="000C6A24">
      <w:pPr>
        <w:spacing w:line="0" w:lineRule="atLeast"/>
      </w:pPr>
      <w:r w:rsidRPr="000C6A24">
        <w:rPr>
          <w:rFonts w:hint="eastAsia"/>
          <w:spacing w:val="105"/>
          <w:kern w:val="0"/>
          <w:bdr w:val="single" w:sz="4" w:space="0" w:color="auto"/>
          <w:fitText w:val="630" w:id="1987812608"/>
        </w:rPr>
        <w:t>会</w:t>
      </w:r>
      <w:r w:rsidRPr="000C6A24">
        <w:rPr>
          <w:rFonts w:hint="eastAsia"/>
          <w:kern w:val="0"/>
          <w:bdr w:val="single" w:sz="4" w:space="0" w:color="auto"/>
          <w:fitText w:val="630" w:id="1987812608"/>
        </w:rPr>
        <w:t>場</w:t>
      </w:r>
      <w:r>
        <w:rPr>
          <w:rFonts w:hint="eastAsia"/>
        </w:rPr>
        <w:t>：千代田区立番町小学校</w:t>
      </w:r>
    </w:p>
    <w:p w:rsidR="00EF10F7" w:rsidRDefault="00EF10F7" w:rsidP="000C6A24">
      <w:pPr>
        <w:spacing w:line="0" w:lineRule="atLeast"/>
      </w:pPr>
      <w:r w:rsidRPr="000C6A24">
        <w:rPr>
          <w:rFonts w:hint="eastAsia"/>
          <w:bdr w:val="single" w:sz="4" w:space="0" w:color="auto"/>
        </w:rPr>
        <w:t>参加者</w:t>
      </w:r>
      <w:r>
        <w:rPr>
          <w:rFonts w:hint="eastAsia"/>
        </w:rPr>
        <w:t>：</w:t>
      </w:r>
      <w:r w:rsidRPr="008353B0">
        <w:rPr>
          <w:rFonts w:hint="eastAsia"/>
          <w:kern w:val="0"/>
        </w:rPr>
        <w:t>常任理事</w:t>
      </w:r>
      <w:r>
        <w:rPr>
          <w:rFonts w:hint="eastAsia"/>
        </w:rPr>
        <w:t xml:space="preserve">　浅岡校長先生（番町小）</w:t>
      </w:r>
    </w:p>
    <w:p w:rsidR="00EF10F7" w:rsidRDefault="00EF10F7" w:rsidP="000C6A24">
      <w:pPr>
        <w:ind w:firstLineChars="900" w:firstLine="1890"/>
      </w:pPr>
      <w:r>
        <w:rPr>
          <w:rFonts w:hint="eastAsia"/>
        </w:rPr>
        <w:t>山下校長先生（平井小）</w:t>
      </w:r>
    </w:p>
    <w:p w:rsidR="008353B0" w:rsidRDefault="008353B0" w:rsidP="008353B0">
      <w:pPr>
        <w:ind w:firstLineChars="400" w:firstLine="840"/>
      </w:pPr>
      <w:r>
        <w:rPr>
          <w:rFonts w:hint="eastAsia"/>
        </w:rPr>
        <w:t>専門委員　大橋（渋谷）、森田（墨田）、</w:t>
      </w:r>
      <w:r w:rsidR="00A7639F">
        <w:rPr>
          <w:rFonts w:hint="eastAsia"/>
        </w:rPr>
        <w:t>大森（小平）、小枝（小平）中村（豊島）</w:t>
      </w:r>
    </w:p>
    <w:p w:rsidR="00EF10F7" w:rsidRDefault="008353B0" w:rsidP="004C2875">
      <w:pPr>
        <w:ind w:firstLineChars="135" w:firstLine="850"/>
      </w:pPr>
      <w:r w:rsidRPr="000C6A24">
        <w:rPr>
          <w:rFonts w:hint="eastAsia"/>
          <w:spacing w:val="210"/>
          <w:kern w:val="0"/>
          <w:fitText w:val="840" w:id="1987806977"/>
        </w:rPr>
        <w:t>部</w:t>
      </w:r>
      <w:r w:rsidRPr="000C6A24">
        <w:rPr>
          <w:rFonts w:hint="eastAsia"/>
          <w:kern w:val="0"/>
          <w:fitText w:val="840" w:id="1987806977"/>
        </w:rPr>
        <w:t>員</w:t>
      </w:r>
      <w:r>
        <w:rPr>
          <w:rFonts w:hint="eastAsia"/>
          <w:kern w:val="0"/>
        </w:rPr>
        <w:t xml:space="preserve">　</w:t>
      </w:r>
      <w:r w:rsidR="00A7639F">
        <w:rPr>
          <w:rFonts w:hint="eastAsia"/>
        </w:rPr>
        <w:t>大久保、金子、鈴木、稲田、遠山、桑原、鍵森、西村</w:t>
      </w:r>
    </w:p>
    <w:p w:rsidR="008353B0" w:rsidRPr="000C6A24" w:rsidRDefault="008353B0" w:rsidP="008353B0">
      <w:pPr>
        <w:rPr>
          <w:bdr w:val="single" w:sz="4" w:space="0" w:color="auto"/>
        </w:rPr>
      </w:pPr>
      <w:r w:rsidRPr="000C6A24">
        <w:rPr>
          <w:rFonts w:hint="eastAsia"/>
          <w:bdr w:val="single" w:sz="4" w:space="0" w:color="auto"/>
        </w:rPr>
        <w:t>話し合った内容について</w:t>
      </w:r>
    </w:p>
    <w:p w:rsidR="008353B0" w:rsidRDefault="008353B0" w:rsidP="008353B0">
      <w:r>
        <w:rPr>
          <w:rFonts w:hint="eastAsia"/>
        </w:rPr>
        <w:t>【前回（第２回）で協議され、提案された、「夢中になっている姿」を３つの資質・能力に分けた表】</w:t>
      </w:r>
    </w:p>
    <w:p w:rsidR="009113C7" w:rsidRDefault="009113C7" w:rsidP="008353B0">
      <w:r>
        <w:rPr>
          <w:rFonts w:hint="eastAsia"/>
        </w:rPr>
        <w:t>夢中になって遊ぶ具体的な姿（１期が重要であることから･･･）</w:t>
      </w:r>
    </w:p>
    <w:tbl>
      <w:tblPr>
        <w:tblStyle w:val="a3"/>
        <w:tblW w:w="0" w:type="auto"/>
        <w:tblLook w:val="04A0" w:firstRow="1" w:lastRow="0" w:firstColumn="1" w:lastColumn="0" w:noHBand="0" w:noVBand="1"/>
      </w:tblPr>
      <w:tblGrid>
        <w:gridCol w:w="3485"/>
        <w:gridCol w:w="3485"/>
        <w:gridCol w:w="3486"/>
      </w:tblGrid>
      <w:tr w:rsidR="009113C7" w:rsidTr="009113C7">
        <w:tc>
          <w:tcPr>
            <w:tcW w:w="3485" w:type="dxa"/>
            <w:vAlign w:val="center"/>
          </w:tcPr>
          <w:p w:rsidR="009113C7" w:rsidRDefault="009113C7" w:rsidP="009113C7">
            <w:pPr>
              <w:jc w:val="center"/>
            </w:pPr>
            <w:r>
              <w:rPr>
                <w:rFonts w:hint="eastAsia"/>
              </w:rPr>
              <w:t>知識・技能</w:t>
            </w:r>
          </w:p>
        </w:tc>
        <w:tc>
          <w:tcPr>
            <w:tcW w:w="3485" w:type="dxa"/>
            <w:vAlign w:val="center"/>
          </w:tcPr>
          <w:p w:rsidR="009113C7" w:rsidRDefault="009113C7" w:rsidP="009113C7">
            <w:pPr>
              <w:jc w:val="center"/>
            </w:pPr>
            <w:r>
              <w:rPr>
                <w:rFonts w:hint="eastAsia"/>
              </w:rPr>
              <w:t>思考力・判断力・表現力等</w:t>
            </w:r>
          </w:p>
        </w:tc>
        <w:tc>
          <w:tcPr>
            <w:tcW w:w="3486" w:type="dxa"/>
            <w:vAlign w:val="center"/>
          </w:tcPr>
          <w:p w:rsidR="009113C7" w:rsidRDefault="009113C7" w:rsidP="009113C7">
            <w:pPr>
              <w:jc w:val="center"/>
            </w:pPr>
            <w:r>
              <w:rPr>
                <w:rFonts w:hint="eastAsia"/>
              </w:rPr>
              <w:t>学びに向かう力、人間性等</w:t>
            </w:r>
          </w:p>
        </w:tc>
      </w:tr>
      <w:tr w:rsidR="009113C7" w:rsidTr="000C6A24">
        <w:tc>
          <w:tcPr>
            <w:tcW w:w="3485" w:type="dxa"/>
            <w:vAlign w:val="center"/>
          </w:tcPr>
          <w:p w:rsidR="009113C7" w:rsidRDefault="009113C7" w:rsidP="000C6A24">
            <w:pPr>
              <w:ind w:left="210" w:hangingChars="100" w:hanging="210"/>
            </w:pPr>
            <w:r>
              <w:rPr>
                <w:rFonts w:hint="eastAsia"/>
              </w:rPr>
              <w:t>①活動の行い方（ルール）がわかっている。</w:t>
            </w:r>
          </w:p>
          <w:p w:rsidR="009113C7" w:rsidRDefault="009113C7" w:rsidP="000C6A24">
            <w:pPr>
              <w:ind w:left="210" w:hangingChars="100" w:hanging="210"/>
            </w:pPr>
            <w:r>
              <w:rPr>
                <w:rFonts w:hint="eastAsia"/>
              </w:rPr>
              <w:t>②たくさん（力いっぱい）遊んでいる。（体を動かしている。）</w:t>
            </w:r>
          </w:p>
        </w:tc>
        <w:tc>
          <w:tcPr>
            <w:tcW w:w="3485" w:type="dxa"/>
            <w:vAlign w:val="center"/>
          </w:tcPr>
          <w:p w:rsidR="009113C7" w:rsidRDefault="009113C7" w:rsidP="000C6A24">
            <w:pPr>
              <w:ind w:left="210" w:hangingChars="100" w:hanging="210"/>
            </w:pPr>
            <w:r>
              <w:rPr>
                <w:rFonts w:hint="eastAsia"/>
              </w:rPr>
              <w:t>①楽しい行い方に気付く。（見付ける。）</w:t>
            </w:r>
          </w:p>
          <w:p w:rsidR="009113C7" w:rsidRDefault="009113C7" w:rsidP="000C6A24">
            <w:pPr>
              <w:ind w:left="210" w:hangingChars="100" w:hanging="210"/>
            </w:pPr>
            <w:r>
              <w:rPr>
                <w:rFonts w:hint="eastAsia"/>
              </w:rPr>
              <w:t>②行い方を工夫している。（自分なりの工夫を取り入れている。）</w:t>
            </w:r>
          </w:p>
          <w:p w:rsidR="009113C7" w:rsidRDefault="009113C7" w:rsidP="000C6A24">
            <w:pPr>
              <w:ind w:left="210" w:hangingChars="100" w:hanging="210"/>
            </w:pPr>
            <w:r>
              <w:rPr>
                <w:rFonts w:hint="eastAsia"/>
              </w:rPr>
              <w:t>③友達にアドバイスしている。（伝えている。）</w:t>
            </w:r>
          </w:p>
        </w:tc>
        <w:tc>
          <w:tcPr>
            <w:tcW w:w="3486" w:type="dxa"/>
            <w:vAlign w:val="center"/>
          </w:tcPr>
          <w:p w:rsidR="009113C7" w:rsidRDefault="009113C7" w:rsidP="000C6A24">
            <w:r>
              <w:rPr>
                <w:rFonts w:hint="eastAsia"/>
              </w:rPr>
              <w:t>①和らいだ表情で遊んでいる。</w:t>
            </w:r>
          </w:p>
          <w:p w:rsidR="009113C7" w:rsidRDefault="009113C7" w:rsidP="000C6A24">
            <w:r>
              <w:rPr>
                <w:rFonts w:hint="eastAsia"/>
              </w:rPr>
              <w:t>②友達と関わろうとしている。</w:t>
            </w:r>
          </w:p>
          <w:p w:rsidR="009113C7" w:rsidRDefault="009113C7" w:rsidP="000C6A24">
            <w:r>
              <w:rPr>
                <w:rFonts w:hint="eastAsia"/>
              </w:rPr>
              <w:t>③行い方を守っている。</w:t>
            </w:r>
          </w:p>
          <w:p w:rsidR="009113C7" w:rsidRDefault="009113C7" w:rsidP="000C6A24">
            <w:r>
              <w:rPr>
                <w:rFonts w:hint="eastAsia"/>
              </w:rPr>
              <w:t>④勝っても負けても満足している。</w:t>
            </w:r>
          </w:p>
          <w:p w:rsidR="000C6A24" w:rsidRDefault="000C6A24" w:rsidP="000C6A24">
            <w:r>
              <w:rPr>
                <w:rFonts w:hint="eastAsia"/>
              </w:rPr>
              <w:t>⑤「またやりたい。」と言っている。</w:t>
            </w:r>
          </w:p>
        </w:tc>
      </w:tr>
    </w:tbl>
    <w:p w:rsidR="009113C7" w:rsidRDefault="000C6A24" w:rsidP="008353B0">
      <w:r>
        <w:rPr>
          <w:rFonts w:hint="eastAsia"/>
        </w:rPr>
        <w:t>→視点1をさらに具体したものと考える。</w:t>
      </w:r>
    </w:p>
    <w:p w:rsidR="008353B0" w:rsidRDefault="008353B0" w:rsidP="008353B0"/>
    <w:p w:rsidR="000C6A24" w:rsidRPr="008353B0" w:rsidRDefault="000C6A24" w:rsidP="008353B0">
      <w:r>
        <w:rPr>
          <w:rFonts w:hint="eastAsia"/>
        </w:rPr>
        <w:t>提案された上記の表について、提案していくものとしてよいのかどうか</w:t>
      </w:r>
      <w:r w:rsidR="004C2875">
        <w:rPr>
          <w:rFonts w:hint="eastAsia"/>
        </w:rPr>
        <w:t>を話し合う。</w:t>
      </w:r>
    </w:p>
    <w:p w:rsidR="008353B0" w:rsidRDefault="000C6A24" w:rsidP="000C6A24">
      <w:pPr>
        <w:ind w:left="210" w:hangingChars="100" w:hanging="210"/>
      </w:pPr>
      <w:r>
        <w:rPr>
          <w:rFonts w:hint="eastAsia"/>
        </w:rPr>
        <w:t>●</w:t>
      </w:r>
      <w:r w:rsidR="008353B0">
        <w:rPr>
          <w:rFonts w:hint="eastAsia"/>
        </w:rPr>
        <w:t>視点１で示された具体的な学習（活動）状況と今回示した</w:t>
      </w:r>
      <w:r w:rsidR="009113C7">
        <w:rPr>
          <w:rFonts w:hint="eastAsia"/>
        </w:rPr>
        <w:t>夢中になって仲間と一緒に遊ぶ姿</w:t>
      </w:r>
      <w:r>
        <w:rPr>
          <w:rFonts w:hint="eastAsia"/>
        </w:rPr>
        <w:t>の数が一致していないのはよいのか。</w:t>
      </w:r>
    </w:p>
    <w:p w:rsidR="000C6A24" w:rsidRDefault="000C6A24" w:rsidP="000C6A24">
      <w:pPr>
        <w:ind w:left="210" w:hangingChars="100" w:hanging="210"/>
      </w:pPr>
      <w:r>
        <w:rPr>
          <w:rFonts w:hint="eastAsia"/>
        </w:rPr>
        <w:t>●すべて教師からの評価であるが、児童の自己評価はしないのか。</w:t>
      </w:r>
    </w:p>
    <w:p w:rsidR="000C6A24" w:rsidRDefault="000C6A24" w:rsidP="000C6A24">
      <w:pPr>
        <w:ind w:left="210" w:hangingChars="100" w:hanging="210"/>
      </w:pPr>
      <w:r>
        <w:rPr>
          <w:rFonts w:hint="eastAsia"/>
        </w:rPr>
        <w:t xml:space="preserve">　→児童の自己評価はあり？なし？</w:t>
      </w:r>
    </w:p>
    <w:p w:rsidR="007C0C0C" w:rsidRDefault="000C6A24" w:rsidP="007C0C0C">
      <w:pPr>
        <w:ind w:left="420" w:hangingChars="200" w:hanging="420"/>
      </w:pPr>
      <w:r>
        <w:rPr>
          <w:rFonts w:hint="eastAsia"/>
        </w:rPr>
        <w:t xml:space="preserve">　→</w:t>
      </w:r>
      <w:r w:rsidR="007C0C0C">
        <w:rPr>
          <w:rFonts w:hint="eastAsia"/>
        </w:rPr>
        <w:t>思考力，判断力，表現力等の□３「自分に合った運動遊びを選んでいる」が、できたかどうかの「子供の心」　　　や□１「自分に合った運動遊びの行い方に気付いている」では、気付けたかどうかの「子供の思い」は教師がみとることはできないのではないか。</w:t>
      </w:r>
    </w:p>
    <w:p w:rsidR="007C0C0C" w:rsidRDefault="007C0C0C" w:rsidP="004C3780">
      <w:pPr>
        <w:ind w:left="420" w:hangingChars="200" w:hanging="420"/>
      </w:pPr>
      <w:r w:rsidRPr="004C3780">
        <w:rPr>
          <w:rFonts w:hint="eastAsia"/>
          <w:u w:val="wave"/>
        </w:rPr>
        <w:t>結論</w:t>
      </w:r>
      <w:r>
        <w:rPr>
          <w:rFonts w:hint="eastAsia"/>
        </w:rPr>
        <w:t>「教師からの評価」と「児童の個人評価」の２つが両輪となることが重要である。加えて、それぞれの回数やタイミングといった方法も検討し、</w:t>
      </w:r>
      <w:r w:rsidR="004C3780">
        <w:rPr>
          <w:rFonts w:hint="eastAsia"/>
        </w:rPr>
        <w:t>提案していく必要がある。</w:t>
      </w:r>
    </w:p>
    <w:p w:rsidR="004C3780" w:rsidRDefault="004C3780" w:rsidP="004C2875">
      <w:pPr>
        <w:ind w:left="420" w:hangingChars="200" w:hanging="420"/>
      </w:pPr>
      <w:r>
        <w:rPr>
          <w:rFonts w:hint="eastAsia"/>
        </w:rPr>
        <w:t xml:space="preserve">　　（タイミングや方法は、実証校の実態にも合わせて一つのモデルとして提案する）</w:t>
      </w:r>
    </w:p>
    <w:p w:rsidR="004C3780" w:rsidRDefault="004C3780" w:rsidP="004C3780">
      <w:pPr>
        <w:ind w:left="420" w:hangingChars="200" w:hanging="420"/>
      </w:pPr>
      <w:r>
        <w:rPr>
          <w:rFonts w:hint="eastAsia"/>
        </w:rPr>
        <w:t>●評価をする以上、プレイリーダー（1期における教師）の声掛けなどの役割を示す必要はないのか</w:t>
      </w:r>
    </w:p>
    <w:p w:rsidR="004E6746" w:rsidRDefault="004E6746" w:rsidP="004C3780">
      <w:pPr>
        <w:ind w:left="420" w:hangingChars="200" w:hanging="420"/>
      </w:pPr>
      <w:r>
        <w:rPr>
          <w:rFonts w:hint="eastAsia"/>
        </w:rPr>
        <w:t xml:space="preserve">　（自分に合った運動遊びの行い方に気付かせたい時には、気付かせるための振り返りでの声掛けがあるのではないか。その指導と評価が一体化になるのではないか。）</w:t>
      </w:r>
    </w:p>
    <w:p w:rsidR="004C3780" w:rsidRDefault="004C3780" w:rsidP="004C3780">
      <w:pPr>
        <w:ind w:left="420" w:hangingChars="200" w:hanging="420"/>
      </w:pPr>
      <w:r>
        <w:rPr>
          <w:rFonts w:hint="eastAsia"/>
        </w:rPr>
        <w:t>●</w:t>
      </w:r>
      <w:r w:rsidR="004E6746">
        <w:rPr>
          <w:rFonts w:hint="eastAsia"/>
        </w:rPr>
        <w:t>「</w:t>
      </w:r>
      <w:r>
        <w:rPr>
          <w:rFonts w:hint="eastAsia"/>
        </w:rPr>
        <w:t>夢中にな</w:t>
      </w:r>
      <w:r w:rsidR="004E6746">
        <w:rPr>
          <w:rFonts w:hint="eastAsia"/>
        </w:rPr>
        <w:t>る」ことを最終ゴールとして評価する以前に、夢中になる遊びに出会わせるのだとしたら、始めから夢中になっているのではないか。</w:t>
      </w:r>
    </w:p>
    <w:p w:rsidR="004E6746" w:rsidRDefault="004E6746" w:rsidP="004C3780">
      <w:pPr>
        <w:ind w:left="420" w:hangingChars="200" w:hanging="420"/>
      </w:pPr>
      <w:r>
        <w:rPr>
          <w:rFonts w:hint="eastAsia"/>
        </w:rPr>
        <w:t>●「知識及び技能」とあるが、技能はあるのか。多様な</w:t>
      </w:r>
      <w:r w:rsidR="00B13281">
        <w:rPr>
          <w:rFonts w:hint="eastAsia"/>
        </w:rPr>
        <w:t>動きをつくる運動（遊び）部会では、「知識及び運動」としている。（同じく技能の定着や高まりを求めていない。）</w:t>
      </w:r>
    </w:p>
    <w:p w:rsidR="00B13281" w:rsidRDefault="00CD6D3C" w:rsidP="004C3780">
      <w:pPr>
        <w:ind w:left="420" w:hangingChars="200" w:hanging="420"/>
      </w:pPr>
      <w:r>
        <w:rPr>
          <w:rFonts w:hint="eastAsia"/>
        </w:rPr>
        <w:t xml:space="preserve">　→初めて出会う遊び、遊び方が分からない遊びはすぐに夢中にはならないのではないか。視点２の関係性においても、「○１行い方を知っている」</w:t>
      </w:r>
      <w:r w:rsidR="004C2875">
        <w:rPr>
          <w:rFonts w:hint="eastAsia"/>
        </w:rPr>
        <w:t>から、「◇１進んで遊ぼうとしている」となっている。</w:t>
      </w:r>
    </w:p>
    <w:p w:rsidR="00B13281" w:rsidRDefault="004C2875" w:rsidP="004C2875">
      <w:pPr>
        <w:ind w:leftChars="200" w:left="420"/>
      </w:pPr>
      <w:r>
        <w:rPr>
          <w:rFonts w:hint="eastAsia"/>
        </w:rPr>
        <w:t>新たな議題</w:t>
      </w:r>
    </w:p>
    <w:p w:rsidR="004C2875" w:rsidRDefault="004C2875" w:rsidP="004C2875">
      <w:pPr>
        <w:ind w:leftChars="200" w:left="420"/>
      </w:pPr>
      <w:r>
        <w:rPr>
          <w:rFonts w:hint="eastAsia"/>
        </w:rPr>
        <w:t>「進んで遊ぶ」、「夢中になって遊ぶ」の違いとは何のか。</w:t>
      </w:r>
    </w:p>
    <w:p w:rsidR="004C2875" w:rsidRDefault="002122A6" w:rsidP="004C3780">
      <w:pPr>
        <w:ind w:left="420" w:hangingChars="200" w:hanging="420"/>
      </w:pPr>
      <w:r w:rsidRPr="002122A6">
        <w:rPr>
          <w:rFonts w:hint="eastAsia"/>
          <w:bdr w:val="single" w:sz="4" w:space="0" w:color="auto"/>
        </w:rPr>
        <w:lastRenderedPageBreak/>
        <w:t>夢中になって遊ぶ具体的な姿</w:t>
      </w:r>
      <w:r>
        <w:rPr>
          <w:rFonts w:hint="eastAsia"/>
        </w:rPr>
        <w:t xml:space="preserve">　主体的・協働的に取り組む</w:t>
      </w:r>
    </w:p>
    <w:p w:rsidR="004C2875" w:rsidRDefault="002122A6" w:rsidP="004C3780">
      <w:pPr>
        <w:ind w:left="420" w:hangingChars="200" w:hanging="420"/>
      </w:pPr>
      <w:r>
        <w:rPr>
          <w:rFonts w:hint="eastAsia"/>
        </w:rPr>
        <w:t xml:space="preserve">　　　　　↓　　　　　　　　　　　　　＝夢中になって仲間と一緒に遊ぶ</w:t>
      </w:r>
    </w:p>
    <w:p w:rsidR="002122A6" w:rsidRDefault="002122A6" w:rsidP="004C3780">
      <w:pPr>
        <w:ind w:left="420" w:hangingChars="200" w:hanging="420"/>
      </w:pPr>
      <w:r>
        <w:rPr>
          <w:rFonts w:hint="eastAsia"/>
          <w:noProof/>
        </w:rPr>
        <mc:AlternateContent>
          <mc:Choice Requires="wps">
            <w:drawing>
              <wp:anchor distT="0" distB="0" distL="114300" distR="114300" simplePos="0" relativeHeight="251659264" behindDoc="0" locked="0" layoutInCell="1" allowOverlap="1">
                <wp:simplePos x="0" y="0"/>
                <wp:positionH relativeFrom="column">
                  <wp:posOffset>3829050</wp:posOffset>
                </wp:positionH>
                <wp:positionV relativeFrom="paragraph">
                  <wp:posOffset>19050</wp:posOffset>
                </wp:positionV>
                <wp:extent cx="2638425" cy="800100"/>
                <wp:effectExtent l="0" t="0" r="28575" b="19050"/>
                <wp:wrapNone/>
                <wp:docPr id="1" name="テキスト ボックス 1"/>
                <wp:cNvGraphicFramePr/>
                <a:graphic xmlns:a="http://schemas.openxmlformats.org/drawingml/2006/main">
                  <a:graphicData uri="http://schemas.microsoft.com/office/word/2010/wordprocessingShape">
                    <wps:wsp>
                      <wps:cNvSpPr txBox="1"/>
                      <wps:spPr>
                        <a:xfrm>
                          <a:off x="0" y="0"/>
                          <a:ext cx="2638425" cy="800100"/>
                        </a:xfrm>
                        <a:prstGeom prst="rect">
                          <a:avLst/>
                        </a:prstGeom>
                        <a:solidFill>
                          <a:schemeClr val="lt1"/>
                        </a:solidFill>
                        <a:ln w="6350">
                          <a:solidFill>
                            <a:prstClr val="black"/>
                          </a:solidFill>
                        </a:ln>
                      </wps:spPr>
                      <wps:txbx>
                        <w:txbxContent>
                          <w:p w:rsidR="00BF3163" w:rsidRDefault="00BF3163">
                            <w:r>
                              <w:rPr>
                                <w:rFonts w:hint="eastAsia"/>
                              </w:rPr>
                              <w:t>進んで</w:t>
                            </w:r>
                            <w:r>
                              <w:t>遊ぶ</w:t>
                            </w:r>
                            <w:r>
                              <w:rPr>
                                <w:rFonts w:hint="eastAsia"/>
                              </w:rPr>
                              <w:t>≠夢中になって遊ぶ</w:t>
                            </w:r>
                            <w:r>
                              <w:t>？</w:t>
                            </w:r>
                          </w:p>
                          <w:p w:rsidR="00BF3163" w:rsidRDefault="00BF3163">
                            <w:r>
                              <w:rPr>
                                <w:rFonts w:hint="eastAsia"/>
                              </w:rPr>
                              <w:t>・</w:t>
                            </w:r>
                            <w:r>
                              <w:t>評価のタイミング</w:t>
                            </w:r>
                          </w:p>
                          <w:p w:rsidR="00BF3163" w:rsidRPr="002122A6" w:rsidRDefault="00BF3163">
                            <w:r>
                              <w:rPr>
                                <w:rFonts w:hint="eastAsia"/>
                              </w:rPr>
                              <w:t>・</w:t>
                            </w:r>
                            <w:r>
                              <w:t>何を、いつ、どのように</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301.5pt;margin-top:1.5pt;width:207.75pt;height:63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" fillcolor="white [3201]" strokeweight=".5pt">
                <v:textbox>
                  <w:txbxContent>
                    <w:p w:rsidR="00BF3163" w:rsidRDefault="00BF3163">
                      <w:r>
                        <w:rPr>
                          <w:rFonts w:hint="eastAsia"/>
                        </w:rPr>
                        <w:t>進んで</w:t>
                      </w:r>
                      <w:r>
                        <w:t>遊ぶ</w:t>
                      </w:r>
                      <w:r>
                        <w:rPr>
                          <w:rFonts w:hint="eastAsia"/>
                        </w:rPr>
                        <w:t>≠夢中になって遊ぶ</w:t>
                      </w:r>
                      <w:r>
                        <w:t>？</w:t>
                      </w:r>
                    </w:p>
                    <w:p w:rsidR="00BF3163" w:rsidRDefault="00BF3163">
                      <w:r>
                        <w:rPr>
                          <w:rFonts w:hint="eastAsia"/>
                        </w:rPr>
                        <w:t>・</w:t>
                      </w:r>
                      <w:r>
                        <w:t>評価のタイミング</w:t>
                      </w:r>
                    </w:p>
                    <w:p w:rsidR="00BF3163" w:rsidRPr="002122A6" w:rsidRDefault="00BF3163">
                      <w:pPr>
                        <w:rPr>
                          <w:rFonts w:hint="eastAsia"/>
                        </w:rPr>
                      </w:pPr>
                      <w:r>
                        <w:rPr>
                          <w:rFonts w:hint="eastAsia"/>
                        </w:rPr>
                        <w:t>・</w:t>
                      </w:r>
                      <w:r>
                        <w:t>何を、いつ、どのように</w:t>
                      </w:r>
                    </w:p>
                  </w:txbxContent>
                </v:textbox>
              </v:shape>
            </w:pict>
          </mc:Fallback>
        </mc:AlternateContent>
      </w:r>
      <w:r>
        <w:rPr>
          <w:rFonts w:hint="eastAsia"/>
        </w:rPr>
        <w:t>研究の視点１</w:t>
      </w:r>
    </w:p>
    <w:p w:rsidR="002122A6" w:rsidRDefault="002122A6" w:rsidP="004C3780">
      <w:pPr>
        <w:ind w:left="420" w:hangingChars="200" w:hanging="420"/>
      </w:pPr>
      <w:r>
        <w:rPr>
          <w:rFonts w:hint="eastAsia"/>
        </w:rPr>
        <w:t>「三つの資質・能力の具体的な学習（活動）状況」</w:t>
      </w:r>
    </w:p>
    <w:p w:rsidR="002122A6" w:rsidRDefault="002122A6" w:rsidP="002122A6">
      <w:pPr>
        <w:ind w:leftChars="100" w:left="420" w:hangingChars="100" w:hanging="210"/>
      </w:pPr>
      <w:r>
        <w:rPr>
          <w:rFonts w:hint="eastAsia"/>
        </w:rPr>
        <w:t>とどう違うのか？</w:t>
      </w:r>
    </w:p>
    <w:p w:rsidR="00B13281" w:rsidRDefault="00B13281" w:rsidP="004C3780">
      <w:pPr>
        <w:ind w:left="420" w:hangingChars="200" w:hanging="420"/>
      </w:pPr>
    </w:p>
    <w:p w:rsidR="002122A6" w:rsidRDefault="00BF3163" w:rsidP="004C3780">
      <w:pPr>
        <w:ind w:left="420" w:hangingChars="200" w:hanging="420"/>
      </w:pPr>
      <w:r>
        <w:rPr>
          <w:noProof/>
        </w:rPr>
        <mc:AlternateContent>
          <mc:Choice Requires="wps">
            <w:drawing>
              <wp:anchor distT="0" distB="0" distL="114300" distR="114300" simplePos="0" relativeHeight="251665408" behindDoc="0" locked="0" layoutInCell="1" allowOverlap="1">
                <wp:simplePos x="0" y="0"/>
                <wp:positionH relativeFrom="column">
                  <wp:posOffset>4695825</wp:posOffset>
                </wp:positionH>
                <wp:positionV relativeFrom="paragraph">
                  <wp:posOffset>228601</wp:posOffset>
                </wp:positionV>
                <wp:extent cx="1724025" cy="762000"/>
                <wp:effectExtent l="0" t="0" r="28575" b="19050"/>
                <wp:wrapNone/>
                <wp:docPr id="6" name="テキスト ボックス 6"/>
                <wp:cNvGraphicFramePr/>
                <a:graphic xmlns:a="http://schemas.openxmlformats.org/drawingml/2006/main">
                  <a:graphicData uri="http://schemas.microsoft.com/office/word/2010/wordprocessingShape">
                    <wps:wsp>
                      <wps:cNvSpPr txBox="1"/>
                      <wps:spPr>
                        <a:xfrm>
                          <a:off x="0" y="0"/>
                          <a:ext cx="1724025" cy="762000"/>
                        </a:xfrm>
                        <a:prstGeom prst="rect">
                          <a:avLst/>
                        </a:prstGeom>
                        <a:solidFill>
                          <a:schemeClr val="lt1"/>
                        </a:solidFill>
                        <a:ln w="6350">
                          <a:solidFill>
                            <a:prstClr val="black"/>
                          </a:solidFill>
                        </a:ln>
                      </wps:spPr>
                      <wps:txbx>
                        <w:txbxContent>
                          <w:p w:rsidR="00BF3163" w:rsidRDefault="00BF3163">
                            <w:r>
                              <w:rPr>
                                <w:rFonts w:hint="eastAsia"/>
                              </w:rPr>
                              <w:t>夢中に</w:t>
                            </w:r>
                            <w:r>
                              <w:t>させられている？</w:t>
                            </w:r>
                          </w:p>
                          <w:p w:rsidR="00BF3163" w:rsidRDefault="00BF3163">
                            <w:r>
                              <w:rPr>
                                <w:rFonts w:hint="eastAsia"/>
                              </w:rPr>
                              <w:t xml:space="preserve">　</w:t>
                            </w:r>
                            <w:r>
                              <w:t xml:space="preserve">　　させる？</w:t>
                            </w:r>
                          </w:p>
                          <w:p w:rsidR="00BF3163" w:rsidRPr="00BF3163" w:rsidRDefault="00BF3163">
                            <w:r>
                              <w:rPr>
                                <w:rFonts w:hint="eastAsia"/>
                              </w:rPr>
                              <w:t xml:space="preserve">　</w:t>
                            </w:r>
                            <w:r>
                              <w:t xml:space="preserve">　　な</w:t>
                            </w:r>
                            <w:r>
                              <w:rPr>
                                <w:rFonts w:hint="eastAsia"/>
                              </w:rPr>
                              <w:t>っている</w:t>
                            </w:r>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6" o:spid="_x0000_s1027" type="#_x0000_t202" style="position:absolute;left:0;text-align:left;margin-left:369.75pt;margin-top:18pt;width:135.75pt;height:60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" fillcolor="white [3201]" strokeweight=".5pt">
                <v:textbox>
                  <w:txbxContent>
                    <w:p w:rsidR="00BF3163" w:rsidRDefault="00BF3163">
                      <w:r>
                        <w:rPr>
                          <w:rFonts w:hint="eastAsia"/>
                        </w:rPr>
                        <w:t>夢中に</w:t>
                      </w:r>
                      <w:r>
                        <w:t>させられている？</w:t>
                      </w:r>
                    </w:p>
                    <w:p w:rsidR="00BF3163" w:rsidRDefault="00BF3163">
                      <w:r>
                        <w:rPr>
                          <w:rFonts w:hint="eastAsia"/>
                        </w:rPr>
                        <w:t xml:space="preserve">　</w:t>
                      </w:r>
                      <w:r>
                        <w:t xml:space="preserve">　　させる？</w:t>
                      </w:r>
                    </w:p>
                    <w:p w:rsidR="00BF3163" w:rsidRPr="00BF3163" w:rsidRDefault="00BF3163">
                      <w:pPr>
                        <w:rPr>
                          <w:rFonts w:hint="eastAsia"/>
                        </w:rPr>
                      </w:pPr>
                      <w:r>
                        <w:rPr>
                          <w:rFonts w:hint="eastAsia"/>
                        </w:rPr>
                        <w:t xml:space="preserve">　</w:t>
                      </w:r>
                      <w:r>
                        <w:t xml:space="preserve">　　な</w:t>
                      </w:r>
                      <w:r>
                        <w:rPr>
                          <w:rFonts w:hint="eastAsia"/>
                        </w:rPr>
                        <w:t>っている</w:t>
                      </w:r>
                      <w:r>
                        <w:t>？</w:t>
                      </w:r>
                    </w:p>
                  </w:txbxContent>
                </v:textbox>
              </v:shape>
            </w:pict>
          </mc:Fallback>
        </mc:AlternateContent>
      </w:r>
      <w:r w:rsidRPr="00BF3163">
        <w:rPr>
          <w:noProof/>
        </w:rPr>
        <mc:AlternateContent>
          <mc:Choice Requires="wps">
            <w:drawing>
              <wp:anchor distT="0" distB="0" distL="114300" distR="114300" simplePos="0" relativeHeight="251663360" behindDoc="0" locked="0" layoutInCell="1" allowOverlap="1" wp14:anchorId="57CD42B6" wp14:editId="788521D2">
                <wp:simplePos x="0" y="0"/>
                <wp:positionH relativeFrom="margin">
                  <wp:posOffset>2638425</wp:posOffset>
                </wp:positionH>
                <wp:positionV relativeFrom="paragraph">
                  <wp:posOffset>9525</wp:posOffset>
                </wp:positionV>
                <wp:extent cx="1304925" cy="1238250"/>
                <wp:effectExtent l="0" t="0" r="28575" b="19050"/>
                <wp:wrapNone/>
                <wp:docPr id="4" name="楕円 4"/>
                <wp:cNvGraphicFramePr/>
                <a:graphic xmlns:a="http://schemas.openxmlformats.org/drawingml/2006/main">
                  <a:graphicData uri="http://schemas.microsoft.com/office/word/2010/wordprocessingShape">
                    <wps:wsp>
                      <wps:cNvSpPr/>
                      <wps:spPr>
                        <a:xfrm>
                          <a:off x="0" y="0"/>
                          <a:ext cx="1304925" cy="1238250"/>
                        </a:xfrm>
                        <a:prstGeom prst="ellipse">
                          <a:avLst/>
                        </a:prstGeom>
                      </wps:spPr>
                      <wps:style>
                        <a:lnRef idx="2">
                          <a:schemeClr val="dk1"/>
                        </a:lnRef>
                        <a:fillRef idx="1">
                          <a:schemeClr val="lt1"/>
                        </a:fillRef>
                        <a:effectRef idx="0">
                          <a:schemeClr val="dk1"/>
                        </a:effectRef>
                        <a:fontRef idx="minor">
                          <a:schemeClr val="dk1"/>
                        </a:fontRef>
                      </wps:style>
                      <wps:txbx>
                        <w:txbxContent>
                          <w:p w:rsidR="00BF3163" w:rsidRPr="00BF3163" w:rsidRDefault="00BF3163" w:rsidP="00BF3163">
                            <w:pPr>
                              <w:jc w:val="center"/>
                            </w:pPr>
                            <w:r w:rsidRPr="00BF3163">
                              <w:rPr>
                                <w:rFonts w:hint="eastAsia"/>
                              </w:rPr>
                              <w:t>進んで</w:t>
                            </w:r>
                          </w:p>
                          <w:p w:rsidR="00BF3163" w:rsidRDefault="00BF3163" w:rsidP="00BF3163">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7CD42B6" id="楕円 4" o:spid="_x0000_s1028" style="position:absolute;left:0;text-align:left;margin-left:207.75pt;margin-top:.75pt;width:102.75pt;height:97.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" fillcolor="white [3201]" strokecolor="black [3200]" strokeweight="1pt">
                <v:stroke joinstyle="miter"/>
                <v:textbox>
                  <w:txbxContent>
                    <w:p w:rsidR="00BF3163" w:rsidRPr="00BF3163" w:rsidRDefault="00BF3163" w:rsidP="00BF3163">
                      <w:pPr>
                        <w:jc w:val="center"/>
                      </w:pPr>
                      <w:r w:rsidRPr="00BF3163">
                        <w:rPr>
                          <w:rFonts w:hint="eastAsia"/>
                        </w:rPr>
                        <w:t>進んで</w:t>
                      </w:r>
                    </w:p>
                    <w:p w:rsidR="00BF3163" w:rsidRDefault="00BF3163" w:rsidP="00BF3163">
                      <w:pPr>
                        <w:jc w:val="center"/>
                      </w:pPr>
                    </w:p>
                  </w:txbxContent>
                </v:textbox>
                <w10:wrap anchorx="margin"/>
              </v:oval>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margin">
                  <wp:posOffset>-635</wp:posOffset>
                </wp:positionH>
                <wp:positionV relativeFrom="paragraph">
                  <wp:posOffset>9525</wp:posOffset>
                </wp:positionV>
                <wp:extent cx="1304925" cy="1238250"/>
                <wp:effectExtent l="0" t="0" r="28575" b="19050"/>
                <wp:wrapNone/>
                <wp:docPr id="2" name="楕円 2"/>
                <wp:cNvGraphicFramePr/>
                <a:graphic xmlns:a="http://schemas.openxmlformats.org/drawingml/2006/main">
                  <a:graphicData uri="http://schemas.microsoft.com/office/word/2010/wordprocessingShape">
                    <wps:wsp>
                      <wps:cNvSpPr/>
                      <wps:spPr>
                        <a:xfrm>
                          <a:off x="0" y="0"/>
                          <a:ext cx="1304925" cy="1238250"/>
                        </a:xfrm>
                        <a:prstGeom prst="ellipse">
                          <a:avLst/>
                        </a:prstGeom>
                      </wps:spPr>
                      <wps:style>
                        <a:lnRef idx="2">
                          <a:schemeClr val="dk1"/>
                        </a:lnRef>
                        <a:fillRef idx="1">
                          <a:schemeClr val="lt1"/>
                        </a:fillRef>
                        <a:effectRef idx="0">
                          <a:schemeClr val="dk1"/>
                        </a:effectRef>
                        <a:fontRef idx="minor">
                          <a:schemeClr val="dk1"/>
                        </a:fontRef>
                      </wps:style>
                      <wps:txbx>
                        <w:txbxContent>
                          <w:p w:rsidR="00BF3163" w:rsidRDefault="00BF3163" w:rsidP="00BF3163">
                            <w:pPr>
                              <w:jc w:val="center"/>
                            </w:pPr>
                            <w:r>
                              <w:rPr>
                                <w:rFonts w:hint="eastAsia"/>
                              </w:rPr>
                              <w:t>夢中</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楕円 2" o:spid="_x0000_s1029" style="position:absolute;left:0;text-align:left;margin-left:-.05pt;margin-top:.75pt;width:102.75pt;height:9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" fillcolor="white [3201]" strokecolor="black [3200]" strokeweight="1pt">
                <v:stroke joinstyle="miter"/>
                <v:textbox>
                  <w:txbxContent>
                    <w:p w:rsidR="00BF3163" w:rsidRDefault="00BF3163" w:rsidP="00BF3163">
                      <w:pPr>
                        <w:jc w:val="center"/>
                      </w:pPr>
                      <w:r>
                        <w:rPr>
                          <w:rFonts w:hint="eastAsia"/>
                        </w:rPr>
                        <w:t>夢中</w:t>
                      </w:r>
                    </w:p>
                  </w:txbxContent>
                </v:textbox>
                <w10:wrap anchorx="margin"/>
              </v:oval>
            </w:pict>
          </mc:Fallback>
        </mc:AlternateContent>
      </w:r>
    </w:p>
    <w:p w:rsidR="00BF3163" w:rsidRDefault="00BF3163" w:rsidP="004C3780">
      <w:pPr>
        <w:ind w:left="420" w:hangingChars="200" w:hanging="420"/>
      </w:pPr>
    </w:p>
    <w:p w:rsidR="00BF3163" w:rsidRDefault="00BF3163" w:rsidP="004C3780">
      <w:pPr>
        <w:ind w:left="420" w:hangingChars="200" w:hanging="420"/>
      </w:pPr>
      <w:r w:rsidRPr="00BF3163">
        <w:rPr>
          <w:noProof/>
        </w:rPr>
        <mc:AlternateContent>
          <mc:Choice Requires="wps">
            <w:drawing>
              <wp:anchor distT="0" distB="0" distL="114300" distR="114300" simplePos="0" relativeHeight="251664384" behindDoc="0" locked="0" layoutInCell="1" allowOverlap="1" wp14:anchorId="1C2C3DD6" wp14:editId="684CEA8B">
                <wp:simplePos x="0" y="0"/>
                <wp:positionH relativeFrom="column">
                  <wp:posOffset>2924175</wp:posOffset>
                </wp:positionH>
                <wp:positionV relativeFrom="paragraph">
                  <wp:posOffset>104775</wp:posOffset>
                </wp:positionV>
                <wp:extent cx="790575" cy="676275"/>
                <wp:effectExtent l="0" t="0" r="28575" b="28575"/>
                <wp:wrapNone/>
                <wp:docPr id="5" name="楕円 5"/>
                <wp:cNvGraphicFramePr/>
                <a:graphic xmlns:a="http://schemas.openxmlformats.org/drawingml/2006/main">
                  <a:graphicData uri="http://schemas.microsoft.com/office/word/2010/wordprocessingShape">
                    <wps:wsp>
                      <wps:cNvSpPr/>
                      <wps:spPr>
                        <a:xfrm>
                          <a:off x="0" y="0"/>
                          <a:ext cx="790575" cy="676275"/>
                        </a:xfrm>
                        <a:prstGeom prst="ellipse">
                          <a:avLst/>
                        </a:prstGeom>
                      </wps:spPr>
                      <wps:style>
                        <a:lnRef idx="2">
                          <a:schemeClr val="dk1"/>
                        </a:lnRef>
                        <a:fillRef idx="1">
                          <a:schemeClr val="lt1"/>
                        </a:fillRef>
                        <a:effectRef idx="0">
                          <a:schemeClr val="dk1"/>
                        </a:effectRef>
                        <a:fontRef idx="minor">
                          <a:schemeClr val="dk1"/>
                        </a:fontRef>
                      </wps:style>
                      <wps:txbx>
                        <w:txbxContent>
                          <w:p w:rsidR="00BF3163" w:rsidRDefault="00BF3163">
                            <w:r>
                              <w:rPr>
                                <w:rFonts w:hint="eastAsia"/>
                              </w:rPr>
                              <w:t>夢中</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C2C3DD6" id="楕円 5" o:spid="_x0000_s1030" style="position:absolute;left:0;text-align:left;margin-left:230.25pt;margin-top:8.25pt;width:62.25pt;height:53.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" fillcolor="white [3201]" strokecolor="black [3200]" strokeweight="1pt">
                <v:stroke joinstyle="miter"/>
                <v:textbox>
                  <w:txbxContent>
                    <w:p w:rsidR="00BF3163" w:rsidRDefault="00BF3163">
                      <w:r>
                        <w:rPr>
                          <w:rFonts w:hint="eastAsia"/>
                        </w:rPr>
                        <w:t>夢中</w:t>
                      </w:r>
                    </w:p>
                  </w:txbxContent>
                </v:textbox>
              </v:oval>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219075</wp:posOffset>
                </wp:positionH>
                <wp:positionV relativeFrom="paragraph">
                  <wp:posOffset>104775</wp:posOffset>
                </wp:positionV>
                <wp:extent cx="857250" cy="676275"/>
                <wp:effectExtent l="0" t="0" r="19050" b="28575"/>
                <wp:wrapNone/>
                <wp:docPr id="3" name="楕円 3"/>
                <wp:cNvGraphicFramePr/>
                <a:graphic xmlns:a="http://schemas.openxmlformats.org/drawingml/2006/main">
                  <a:graphicData uri="http://schemas.microsoft.com/office/word/2010/wordprocessingShape">
                    <wps:wsp>
                      <wps:cNvSpPr/>
                      <wps:spPr>
                        <a:xfrm>
                          <a:off x="0" y="0"/>
                          <a:ext cx="857250" cy="676275"/>
                        </a:xfrm>
                        <a:prstGeom prst="ellipse">
                          <a:avLst/>
                        </a:prstGeom>
                      </wps:spPr>
                      <wps:style>
                        <a:lnRef idx="2">
                          <a:schemeClr val="dk1"/>
                        </a:lnRef>
                        <a:fillRef idx="1">
                          <a:schemeClr val="lt1"/>
                        </a:fillRef>
                        <a:effectRef idx="0">
                          <a:schemeClr val="dk1"/>
                        </a:effectRef>
                        <a:fontRef idx="minor">
                          <a:schemeClr val="dk1"/>
                        </a:fontRef>
                      </wps:style>
                      <wps:txbx>
                        <w:txbxContent>
                          <w:p w:rsidR="00BF3163" w:rsidRPr="00BF3163" w:rsidRDefault="00BF3163" w:rsidP="00BF3163">
                            <w:pPr>
                              <w:jc w:val="center"/>
                            </w:pPr>
                            <w:r w:rsidRPr="00BF3163">
                              <w:rPr>
                                <w:rFonts w:hint="eastAsia"/>
                              </w:rPr>
                              <w:t>進んで</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楕円 3" o:spid="_x0000_s1031" style="position:absolute;left:0;text-align:left;margin-left:17.25pt;margin-top:8.25pt;width:67.5pt;height:5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" fillcolor="white [3201]" strokecolor="black [3200]" strokeweight="1pt">
                <v:stroke joinstyle="miter"/>
                <v:textbox>
                  <w:txbxContent>
                    <w:p w:rsidR="00BF3163" w:rsidRPr="00BF3163" w:rsidRDefault="00BF3163" w:rsidP="00BF3163">
                      <w:pPr>
                        <w:jc w:val="center"/>
                      </w:pPr>
                      <w:r w:rsidRPr="00BF3163">
                        <w:rPr>
                          <w:rFonts w:hint="eastAsia"/>
                        </w:rPr>
                        <w:t>進んで</w:t>
                      </w:r>
                    </w:p>
                  </w:txbxContent>
                </v:textbox>
              </v:oval>
            </w:pict>
          </mc:Fallback>
        </mc:AlternateContent>
      </w:r>
    </w:p>
    <w:p w:rsidR="00BF3163" w:rsidRDefault="00BF3163" w:rsidP="004C3780">
      <w:pPr>
        <w:ind w:left="420" w:hangingChars="200" w:hanging="420"/>
      </w:pPr>
    </w:p>
    <w:p w:rsidR="00BF3163" w:rsidRDefault="00BF3163" w:rsidP="004C3780">
      <w:pPr>
        <w:ind w:left="420" w:hangingChars="200" w:hanging="420"/>
      </w:pPr>
      <w:r>
        <w:rPr>
          <w:noProof/>
        </w:rPr>
        <mc:AlternateContent>
          <mc:Choice Requires="wps">
            <w:drawing>
              <wp:anchor distT="0" distB="0" distL="114300" distR="114300" simplePos="0" relativeHeight="251666432" behindDoc="0" locked="0" layoutInCell="1" allowOverlap="1">
                <wp:simplePos x="0" y="0"/>
                <wp:positionH relativeFrom="column">
                  <wp:posOffset>4991100</wp:posOffset>
                </wp:positionH>
                <wp:positionV relativeFrom="paragraph">
                  <wp:posOffset>228601</wp:posOffset>
                </wp:positionV>
                <wp:extent cx="1428750" cy="800100"/>
                <wp:effectExtent l="0" t="0" r="19050" b="19050"/>
                <wp:wrapNone/>
                <wp:docPr id="7" name="テキスト ボックス 7"/>
                <wp:cNvGraphicFramePr/>
                <a:graphic xmlns:a="http://schemas.openxmlformats.org/drawingml/2006/main">
                  <a:graphicData uri="http://schemas.microsoft.com/office/word/2010/wordprocessingShape">
                    <wps:wsp>
                      <wps:cNvSpPr txBox="1"/>
                      <wps:spPr>
                        <a:xfrm>
                          <a:off x="0" y="0"/>
                          <a:ext cx="1428750" cy="800100"/>
                        </a:xfrm>
                        <a:prstGeom prst="rect">
                          <a:avLst/>
                        </a:prstGeom>
                        <a:solidFill>
                          <a:schemeClr val="lt1"/>
                        </a:solidFill>
                        <a:ln w="6350">
                          <a:solidFill>
                            <a:prstClr val="black"/>
                          </a:solidFill>
                        </a:ln>
                      </wps:spPr>
                      <wps:txbx>
                        <w:txbxContent>
                          <w:p w:rsidR="00BF3163" w:rsidRDefault="00BF3163">
                            <w:r>
                              <w:rPr>
                                <w:rFonts w:hint="eastAsia"/>
                              </w:rPr>
                              <w:t>夢中</w:t>
                            </w:r>
                            <w:r>
                              <w:t>＝没頭【</w:t>
                            </w:r>
                            <w:r>
                              <w:rPr>
                                <w:rFonts w:hint="eastAsia"/>
                              </w:rPr>
                              <w:t>辞典</w:t>
                            </w:r>
                            <w:r>
                              <w:t>】</w:t>
                            </w:r>
                          </w:p>
                          <w:p w:rsidR="00BF3163" w:rsidRDefault="00BF3163">
                            <w:r>
                              <w:rPr>
                                <w:rFonts w:hint="eastAsia"/>
                              </w:rPr>
                              <w:t>没頭</w:t>
                            </w:r>
                            <w:r>
                              <w:t>とは</w:t>
                            </w:r>
                            <w:r>
                              <w:rPr>
                                <w:rFonts w:hint="eastAsia"/>
                              </w:rPr>
                              <w:t>児童の</w:t>
                            </w:r>
                            <w:r>
                              <w:t>どの姿をさすのか？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7" o:spid="_x0000_s1032" type="#_x0000_t202" style="position:absolute;left:0;text-align:left;margin-left:393pt;margin-top:18pt;width:112.5pt;height:63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" fillcolor="white [3201]" strokeweight=".5pt">
                <v:textbox>
                  <w:txbxContent>
                    <w:p w:rsidR="00BF3163" w:rsidRDefault="00BF3163">
                      <w:r>
                        <w:rPr>
                          <w:rFonts w:hint="eastAsia"/>
                        </w:rPr>
                        <w:t>夢中</w:t>
                      </w:r>
                      <w:r>
                        <w:t>＝没頭【</w:t>
                      </w:r>
                      <w:r>
                        <w:rPr>
                          <w:rFonts w:hint="eastAsia"/>
                        </w:rPr>
                        <w:t>辞典</w:t>
                      </w:r>
                      <w:r>
                        <w:t>】</w:t>
                      </w:r>
                    </w:p>
                    <w:p w:rsidR="00BF3163" w:rsidRDefault="00BF3163">
                      <w:pPr>
                        <w:rPr>
                          <w:rFonts w:hint="eastAsia"/>
                        </w:rPr>
                      </w:pPr>
                      <w:r>
                        <w:rPr>
                          <w:rFonts w:hint="eastAsia"/>
                        </w:rPr>
                        <w:t>没頭</w:t>
                      </w:r>
                      <w:r>
                        <w:t>とは</w:t>
                      </w:r>
                      <w:r>
                        <w:rPr>
                          <w:rFonts w:hint="eastAsia"/>
                        </w:rPr>
                        <w:t>児童の</w:t>
                      </w:r>
                      <w:r>
                        <w:t>どの姿をさすのか？</w:t>
                      </w:r>
                    </w:p>
                  </w:txbxContent>
                </v:textbox>
              </v:shape>
            </w:pict>
          </mc:Fallback>
        </mc:AlternateContent>
      </w:r>
    </w:p>
    <w:p w:rsidR="00BF3163" w:rsidRDefault="00BF3163" w:rsidP="004C3780">
      <w:pPr>
        <w:ind w:left="420" w:hangingChars="200" w:hanging="420"/>
      </w:pPr>
    </w:p>
    <w:p w:rsidR="00BF3163" w:rsidRDefault="00BF3163" w:rsidP="004C3780">
      <w:pPr>
        <w:ind w:left="420" w:hangingChars="200" w:hanging="420"/>
      </w:pPr>
      <w:r>
        <w:rPr>
          <w:rFonts w:hint="eastAsia"/>
        </w:rPr>
        <w:t>夢中の中に進んでがある考え方　　　　　　　進んでの中に夢中がある考え方</w:t>
      </w:r>
    </w:p>
    <w:p w:rsidR="00BF3163" w:rsidRDefault="00BF3163" w:rsidP="004C3780">
      <w:pPr>
        <w:ind w:left="420" w:hangingChars="200" w:hanging="420"/>
      </w:pPr>
    </w:p>
    <w:p w:rsidR="00BF3163" w:rsidRDefault="00BF3163" w:rsidP="004C3780">
      <w:pPr>
        <w:ind w:left="420" w:hangingChars="200" w:hanging="420"/>
      </w:pPr>
    </w:p>
    <w:p w:rsidR="00BF3163" w:rsidRDefault="00BF3163" w:rsidP="004C3780">
      <w:pPr>
        <w:ind w:left="420" w:hangingChars="200" w:hanging="420"/>
      </w:pPr>
      <w:r>
        <w:rPr>
          <w:rFonts w:hint="eastAsia"/>
        </w:rPr>
        <w:t>決まってきた方向性</w:t>
      </w:r>
    </w:p>
    <w:p w:rsidR="00BF3163" w:rsidRDefault="00DC2743" w:rsidP="00DC2743">
      <w:pPr>
        <w:ind w:left="210" w:hangingChars="100" w:hanging="210"/>
      </w:pPr>
      <w:r>
        <w:rPr>
          <w:rFonts w:hint="eastAsia"/>
        </w:rPr>
        <w:t>・</w:t>
      </w:r>
      <w:r w:rsidR="00BF3163">
        <w:rPr>
          <w:rFonts w:hint="eastAsia"/>
        </w:rPr>
        <w:t>体育的活動を行った際に、教師（プレイリーダー）は、活動の各場面、各場所で、「夢中になって仲間と一緒に遊ぶ」ことができているかを評価する必要がある。</w:t>
      </w:r>
    </w:p>
    <w:p w:rsidR="00DC2743" w:rsidRDefault="00DC2743" w:rsidP="00DC2743">
      <w:pPr>
        <w:ind w:left="210" w:hangingChars="100" w:hanging="210"/>
      </w:pPr>
      <w:r>
        <w:rPr>
          <w:rFonts w:hint="eastAsia"/>
        </w:rPr>
        <w:t>・教師からの評価と、児童の自己評価を行い、目的は教師目線の活動改善だけではなく、児童目線の3つの資質・能力の高まりであること</w:t>
      </w:r>
    </w:p>
    <w:p w:rsidR="00DC2743" w:rsidRDefault="00DC2743" w:rsidP="00DC2743">
      <w:pPr>
        <w:ind w:left="210" w:hangingChars="100" w:hanging="210"/>
      </w:pPr>
      <w:r>
        <w:rPr>
          <w:rFonts w:hint="eastAsia"/>
        </w:rPr>
        <w:t>・様々な意見が出る以上、捉え方はさまざまであるが、体育的活動部としての夢中になっている姿を定義付ける必要がある。</w:t>
      </w:r>
    </w:p>
    <w:p w:rsidR="00DC2743" w:rsidRDefault="00DC2743" w:rsidP="00DC2743">
      <w:pPr>
        <w:ind w:left="210" w:hangingChars="100" w:hanging="210"/>
      </w:pPr>
      <w:r>
        <w:rPr>
          <w:rFonts w:hint="eastAsia"/>
        </w:rPr>
        <w:t>・評価の方法とタイミング</w:t>
      </w:r>
    </w:p>
    <w:p w:rsidR="00DC2743" w:rsidRDefault="00DC2743" w:rsidP="00DC2743">
      <w:pPr>
        <w:ind w:left="210" w:hangingChars="100" w:hanging="210"/>
      </w:pPr>
    </w:p>
    <w:p w:rsidR="00DC2743" w:rsidRDefault="00DC2743" w:rsidP="00DC2743"/>
    <w:p w:rsidR="00DC2743" w:rsidRDefault="00DC2743" w:rsidP="00DC2743">
      <w:pPr>
        <w:ind w:left="210" w:hangingChars="100" w:hanging="210"/>
      </w:pPr>
      <w:r w:rsidRPr="005D22F9">
        <w:rPr>
          <w:rFonts w:hint="eastAsia"/>
          <w:bdr w:val="single" w:sz="4" w:space="0" w:color="auto"/>
        </w:rPr>
        <w:t>事務連絡</w:t>
      </w:r>
    </w:p>
    <w:p w:rsidR="00DC2743" w:rsidRDefault="005D22F9" w:rsidP="00DC2743">
      <w:pPr>
        <w:ind w:left="210" w:hangingChars="100" w:hanging="210"/>
      </w:pPr>
      <w:r>
        <w:rPr>
          <w:rFonts w:hint="eastAsia"/>
        </w:rPr>
        <w:t>○</w:t>
      </w:r>
      <w:r w:rsidR="00DC2743">
        <w:rPr>
          <w:rFonts w:hint="eastAsia"/>
        </w:rPr>
        <w:t>実証校</w:t>
      </w:r>
    </w:p>
    <w:p w:rsidR="00DC2743" w:rsidRDefault="00DC2743" w:rsidP="005D22F9">
      <w:pPr>
        <w:ind w:leftChars="100" w:left="210"/>
      </w:pPr>
      <w:r>
        <w:rPr>
          <w:rFonts w:hint="eastAsia"/>
        </w:rPr>
        <w:t>江東区立枝川小学校</w:t>
      </w:r>
    </w:p>
    <w:p w:rsidR="00DC2743" w:rsidRDefault="005D22F9" w:rsidP="00DC2743">
      <w:pPr>
        <w:ind w:left="210" w:hangingChars="100" w:hanging="210"/>
      </w:pPr>
      <w:r>
        <w:rPr>
          <w:rFonts w:hint="eastAsia"/>
        </w:rPr>
        <w:t>○</w:t>
      </w:r>
      <w:r w:rsidR="00DC2743">
        <w:rPr>
          <w:rFonts w:hint="eastAsia"/>
        </w:rPr>
        <w:t>次回の部会</w:t>
      </w:r>
    </w:p>
    <w:p w:rsidR="005D22F9" w:rsidRDefault="005D22F9" w:rsidP="005D22F9">
      <w:pPr>
        <w:ind w:leftChars="100" w:left="210"/>
      </w:pPr>
      <w:r>
        <w:rPr>
          <w:rFonts w:hint="eastAsia"/>
        </w:rPr>
        <w:t>令和元年７月4日（木）</w:t>
      </w:r>
    </w:p>
    <w:p w:rsidR="005D22F9" w:rsidRDefault="005D22F9" w:rsidP="005D22F9">
      <w:pPr>
        <w:ind w:leftChars="100" w:left="210"/>
      </w:pPr>
      <w:r>
        <w:rPr>
          <w:rFonts w:hint="eastAsia"/>
        </w:rPr>
        <w:t>千代田区立番町小学校</w:t>
      </w:r>
    </w:p>
    <w:p w:rsidR="005D22F9" w:rsidRPr="004E6746" w:rsidRDefault="005D22F9" w:rsidP="005D22F9">
      <w:pPr>
        <w:ind w:leftChars="100" w:left="210"/>
      </w:pPr>
      <w:r>
        <w:rPr>
          <w:rFonts w:hint="eastAsia"/>
        </w:rPr>
        <w:t>１８：３０～</w:t>
      </w:r>
    </w:p>
    <w:sectPr w:rsidR="005D22F9" w:rsidRPr="004E6746" w:rsidSect="00EF10F7">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10F7"/>
    <w:rsid w:val="000C6A24"/>
    <w:rsid w:val="002122A6"/>
    <w:rsid w:val="00331359"/>
    <w:rsid w:val="004C2875"/>
    <w:rsid w:val="004C3780"/>
    <w:rsid w:val="004E6746"/>
    <w:rsid w:val="005D22F9"/>
    <w:rsid w:val="007C0C0C"/>
    <w:rsid w:val="008353B0"/>
    <w:rsid w:val="009113C7"/>
    <w:rsid w:val="0092635A"/>
    <w:rsid w:val="00A7639F"/>
    <w:rsid w:val="00B13281"/>
    <w:rsid w:val="00B80F31"/>
    <w:rsid w:val="00BF3163"/>
    <w:rsid w:val="00CD6D3C"/>
    <w:rsid w:val="00DC2743"/>
    <w:rsid w:val="00EF10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D7E6C71C-3B60-4F1D-A3EB-45850DD96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113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256</Words>
  <Characters>1460</Characters>
  <Application>Microsoft Office Word</Application>
  <DocSecurity>4</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江戸川区</Company>
  <LinksUpToDate>false</LinksUpToDate>
  <CharactersWithSpaces>1713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教育委員会</dc:creator>
  <cp:keywords/>
  <dc:description/>
  <cp:lastModifiedBy>教育委員会</cp:lastModifiedBy>
  <cp:revision>2</cp:revision>
  <dcterms:created xsi:type="dcterms:W3CDTF">2019-06-18T06:39:00Z</dcterms:created>
  <dcterms:modified xsi:type="dcterms:W3CDTF">2019-06-18T06:39:00Z</dcterms:modified>
</cp:coreProperties>
</file>