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2F29" w14:textId="4816ED94" w:rsidR="00821237" w:rsidRPr="00362F61" w:rsidRDefault="00821237" w:rsidP="005D67FC">
      <w:pPr>
        <w:adjustRightInd w:val="0"/>
        <w:snapToGrid w:val="0"/>
        <w:jc w:val="center"/>
        <w:rPr>
          <w:rFonts w:ascii="メイリオ" w:eastAsia="メイリオ" w:hAnsi="メイリオ"/>
          <w:szCs w:val="21"/>
        </w:rPr>
      </w:pPr>
      <w:bookmarkStart w:id="0" w:name="_GoBack"/>
      <w:bookmarkEnd w:id="0"/>
      <w:r w:rsidRPr="00362F61">
        <w:rPr>
          <w:rFonts w:ascii="メイリオ" w:eastAsia="メイリオ" w:hAnsi="メイリオ" w:hint="eastAsia"/>
          <w:szCs w:val="21"/>
        </w:rPr>
        <w:t>保健部　　ズーム会議録</w:t>
      </w:r>
      <w:r w:rsidR="005D67FC" w:rsidRPr="00362F61">
        <w:rPr>
          <w:rFonts w:ascii="メイリオ" w:eastAsia="メイリオ" w:hAnsi="メイリオ" w:hint="eastAsia"/>
          <w:szCs w:val="21"/>
        </w:rPr>
        <w:t xml:space="preserve">　6月17日（水）</w:t>
      </w:r>
    </w:p>
    <w:p w14:paraId="1E68C49A" w14:textId="77777777" w:rsidR="0058456A" w:rsidRPr="00362F61" w:rsidRDefault="0058456A"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参加者</w:t>
      </w:r>
    </w:p>
    <w:p w14:paraId="64BF3D25" w14:textId="77777777" w:rsidR="00362F61" w:rsidRPr="00362F61" w:rsidRDefault="002811F0" w:rsidP="00362F61">
      <w:pPr>
        <w:adjustRightInd w:val="0"/>
        <w:snapToGrid w:val="0"/>
        <w:ind w:firstLineChars="100" w:firstLine="210"/>
        <w:rPr>
          <w:rFonts w:ascii="メイリオ" w:eastAsia="メイリオ" w:hAnsi="メイリオ"/>
          <w:szCs w:val="21"/>
        </w:rPr>
      </w:pPr>
      <w:r w:rsidRPr="00362F61">
        <w:rPr>
          <w:rFonts w:ascii="メイリオ" w:eastAsia="メイリオ" w:hAnsi="メイリオ" w:hint="eastAsia"/>
          <w:szCs w:val="21"/>
        </w:rPr>
        <w:t>西澤、藤原、大竹、丸田、村瀬、川邊、</w:t>
      </w:r>
      <w:r w:rsidR="006B07B7" w:rsidRPr="00362F61">
        <w:rPr>
          <w:rFonts w:ascii="メイリオ" w:eastAsia="メイリオ" w:hAnsi="メイリオ" w:hint="eastAsia"/>
          <w:szCs w:val="21"/>
        </w:rPr>
        <w:t>隈部、中川、見城、</w:t>
      </w:r>
      <w:r w:rsidR="005C2605" w:rsidRPr="00362F61">
        <w:rPr>
          <w:rFonts w:ascii="メイリオ" w:eastAsia="メイリオ" w:hAnsi="メイリオ" w:hint="eastAsia"/>
          <w:szCs w:val="21"/>
        </w:rPr>
        <w:t>杉田、中島</w:t>
      </w:r>
      <w:r w:rsidR="006B07B7" w:rsidRPr="00362F61">
        <w:rPr>
          <w:rFonts w:ascii="メイリオ" w:eastAsia="メイリオ" w:hAnsi="メイリオ" w:hint="eastAsia"/>
          <w:szCs w:val="21"/>
        </w:rPr>
        <w:t>、</w:t>
      </w:r>
      <w:r w:rsidR="005C2605" w:rsidRPr="00362F61">
        <w:rPr>
          <w:rFonts w:ascii="メイリオ" w:eastAsia="メイリオ" w:hAnsi="メイリオ" w:hint="eastAsia"/>
          <w:szCs w:val="21"/>
        </w:rPr>
        <w:t>茨木、高木</w:t>
      </w:r>
      <w:r w:rsidR="006B07B7" w:rsidRPr="00362F61">
        <w:rPr>
          <w:rFonts w:ascii="メイリオ" w:eastAsia="メイリオ" w:hAnsi="メイリオ" w:hint="eastAsia"/>
          <w:szCs w:val="21"/>
        </w:rPr>
        <w:t>、増渕、村松、</w:t>
      </w:r>
      <w:r w:rsidRPr="00362F61">
        <w:rPr>
          <w:rFonts w:ascii="メイリオ" w:eastAsia="メイリオ" w:hAnsi="メイリオ" w:hint="eastAsia"/>
          <w:szCs w:val="21"/>
        </w:rPr>
        <w:t>西尾</w:t>
      </w:r>
    </w:p>
    <w:p w14:paraId="16B582F0" w14:textId="63202F30" w:rsidR="006B07B7" w:rsidRPr="00362F61" w:rsidRDefault="002811F0" w:rsidP="00362F61">
      <w:pPr>
        <w:adjustRightInd w:val="0"/>
        <w:snapToGrid w:val="0"/>
        <w:ind w:firstLineChars="100" w:firstLine="210"/>
        <w:rPr>
          <w:rFonts w:ascii="メイリオ" w:eastAsia="メイリオ" w:hAnsi="メイリオ"/>
          <w:szCs w:val="21"/>
        </w:rPr>
      </w:pPr>
      <w:r w:rsidRPr="00362F61">
        <w:rPr>
          <w:rFonts w:ascii="メイリオ" w:eastAsia="メイリオ" w:hAnsi="メイリオ" w:hint="eastAsia"/>
          <w:szCs w:val="21"/>
        </w:rPr>
        <w:t>埜村、中野、玉置</w:t>
      </w:r>
    </w:p>
    <w:p w14:paraId="4E246E09" w14:textId="76FBD4B6" w:rsidR="00821237" w:rsidRPr="00362F61" w:rsidRDefault="00821237" w:rsidP="005D67FC">
      <w:pPr>
        <w:adjustRightInd w:val="0"/>
        <w:snapToGrid w:val="0"/>
        <w:rPr>
          <w:rFonts w:ascii="メイリオ" w:eastAsia="メイリオ" w:hAnsi="メイリオ"/>
          <w:szCs w:val="21"/>
        </w:rPr>
      </w:pPr>
    </w:p>
    <w:p w14:paraId="361C3F62" w14:textId="1B48F0E8" w:rsidR="0058456A" w:rsidRPr="00362F61" w:rsidRDefault="005D67FC" w:rsidP="00BD1B33">
      <w:pPr>
        <w:adjustRightInd w:val="0"/>
        <w:snapToGrid w:val="0"/>
        <w:jc w:val="left"/>
        <w:rPr>
          <w:rFonts w:ascii="メイリオ" w:eastAsia="メイリオ" w:hAnsi="メイリオ"/>
          <w:szCs w:val="21"/>
          <w:bdr w:val="single" w:sz="4" w:space="0" w:color="auto"/>
        </w:rPr>
      </w:pPr>
      <w:r w:rsidRPr="00362F61">
        <w:rPr>
          <w:rFonts w:ascii="メイリオ" w:eastAsia="メイリオ" w:hAnsi="メイリオ" w:hint="eastAsia"/>
          <w:szCs w:val="21"/>
          <w:bdr w:val="single" w:sz="4" w:space="0" w:color="auto"/>
        </w:rPr>
        <w:t>第1部</w:t>
      </w:r>
    </w:p>
    <w:p w14:paraId="5E55EFE2" w14:textId="29808EE9" w:rsidR="0058456A" w:rsidRPr="00362F61" w:rsidRDefault="0058456A"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１）第2回正副部長会より</w:t>
      </w:r>
      <w:r w:rsidR="001A0722" w:rsidRPr="00362F61">
        <w:rPr>
          <w:rFonts w:ascii="メイリオ" w:eastAsia="メイリオ" w:hAnsi="メイリオ" w:hint="eastAsia"/>
          <w:szCs w:val="21"/>
          <w:u w:val="single"/>
        </w:rPr>
        <w:t xml:space="preserve">　※ドライブ参照</w:t>
      </w:r>
    </w:p>
    <w:p w14:paraId="31282403" w14:textId="5A34A126" w:rsidR="0058456A" w:rsidRPr="00362F61" w:rsidRDefault="0058456A"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 xml:space="preserve">　・夏季合研について報告</w:t>
      </w:r>
    </w:p>
    <w:p w14:paraId="565FEA7C" w14:textId="3C86430F" w:rsidR="0058456A" w:rsidRPr="00362F61" w:rsidRDefault="0058456A"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 xml:space="preserve">　・</w:t>
      </w:r>
      <w:r w:rsidR="001A0722" w:rsidRPr="00362F61">
        <w:rPr>
          <w:rFonts w:ascii="メイリオ" w:eastAsia="メイリオ" w:hAnsi="メイリオ" w:hint="eastAsia"/>
          <w:szCs w:val="21"/>
        </w:rPr>
        <w:t>体育科における課題とは</w:t>
      </w:r>
    </w:p>
    <w:p w14:paraId="5E2C04E4" w14:textId="77777777" w:rsidR="005D67FC" w:rsidRPr="00362F61" w:rsidRDefault="005D67FC" w:rsidP="005D67FC">
      <w:pPr>
        <w:adjustRightInd w:val="0"/>
        <w:snapToGrid w:val="0"/>
        <w:rPr>
          <w:rFonts w:ascii="メイリオ" w:eastAsia="メイリオ" w:hAnsi="メイリオ"/>
          <w:szCs w:val="21"/>
        </w:rPr>
      </w:pPr>
    </w:p>
    <w:p w14:paraId="66B49BC2" w14:textId="75515AF7" w:rsidR="006B07B7" w:rsidRPr="00362F61" w:rsidRDefault="006B07B7"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２）</w:t>
      </w:r>
      <w:r w:rsidR="001A0722" w:rsidRPr="00362F61">
        <w:rPr>
          <w:rFonts w:ascii="メイリオ" w:eastAsia="メイリオ" w:hAnsi="メイリオ" w:hint="eastAsia"/>
          <w:szCs w:val="21"/>
          <w:u w:val="single"/>
        </w:rPr>
        <w:t>研究</w:t>
      </w:r>
    </w:p>
    <w:p w14:paraId="0E6CD31E" w14:textId="2A04AF8D" w:rsidR="006B07B7" w:rsidRPr="00362F61" w:rsidRDefault="001A0722"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・研究主題について（概要）</w:t>
      </w:r>
      <w:r w:rsidR="003407D7" w:rsidRPr="00362F61">
        <w:rPr>
          <w:rFonts w:ascii="メイリオ" w:eastAsia="メイリオ" w:hAnsi="メイリオ" w:hint="eastAsia"/>
          <w:szCs w:val="21"/>
        </w:rPr>
        <w:t xml:space="preserve">　※ドライブ参照</w:t>
      </w:r>
    </w:p>
    <w:p w14:paraId="7A566DD4" w14:textId="17F44156" w:rsidR="003407D7"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 xml:space="preserve">　保健部として、研究主題をどのように捉えていくか。</w:t>
      </w:r>
    </w:p>
    <w:p w14:paraId="3258A249" w14:textId="43ED7A86" w:rsidR="006B07B7" w:rsidRPr="00362F61" w:rsidRDefault="001A0722"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w:t>
      </w:r>
      <w:r w:rsidR="006B07B7" w:rsidRPr="00362F61">
        <w:rPr>
          <w:rFonts w:ascii="メイリオ" w:eastAsia="メイリオ" w:hAnsi="メイリオ" w:hint="eastAsia"/>
          <w:szCs w:val="21"/>
        </w:rPr>
        <w:t>見通しについて説明</w:t>
      </w:r>
    </w:p>
    <w:p w14:paraId="7FAFECEF" w14:textId="0117EB54" w:rsidR="003407D7"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 xml:space="preserve">　6月～9月までの見通しについて　</w:t>
      </w:r>
    </w:p>
    <w:p w14:paraId="3AB3A8D3" w14:textId="0DAB9B6F" w:rsidR="006B07B7" w:rsidRPr="00362F61" w:rsidRDefault="006B07B7" w:rsidP="005D67FC">
      <w:pPr>
        <w:adjustRightInd w:val="0"/>
        <w:snapToGrid w:val="0"/>
        <w:rPr>
          <w:rFonts w:ascii="メイリオ" w:eastAsia="メイリオ" w:hAnsi="メイリオ"/>
          <w:szCs w:val="21"/>
        </w:rPr>
      </w:pPr>
    </w:p>
    <w:p w14:paraId="731ADDF1" w14:textId="4C3377D2" w:rsidR="006B07B7" w:rsidRPr="00362F61" w:rsidRDefault="006B07B7"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３）</w:t>
      </w:r>
      <w:r w:rsidR="003407D7" w:rsidRPr="00362F61">
        <w:rPr>
          <w:rFonts w:ascii="メイリオ" w:eastAsia="メイリオ" w:hAnsi="メイリオ" w:hint="eastAsia"/>
          <w:szCs w:val="21"/>
          <w:u w:val="single"/>
        </w:rPr>
        <w:t>コロナ禍</w:t>
      </w:r>
      <w:r w:rsidRPr="00362F61">
        <w:rPr>
          <w:rFonts w:ascii="メイリオ" w:eastAsia="メイリオ" w:hAnsi="メイリオ" w:hint="eastAsia"/>
          <w:szCs w:val="21"/>
          <w:u w:val="single"/>
        </w:rPr>
        <w:t>で発信できること</w:t>
      </w:r>
    </w:p>
    <w:p w14:paraId="6D88827C" w14:textId="236ACB6E" w:rsidR="003407D7"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・文科省資料紐づけ資料作成の報告</w:t>
      </w:r>
    </w:p>
    <w:p w14:paraId="1499A1FB" w14:textId="79539F1A" w:rsidR="003407D7"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 xml:space="preserve">　現在、皆さんにご紹介していただいた資料を小体研HPにupしている。今後もup予定。</w:t>
      </w:r>
    </w:p>
    <w:p w14:paraId="59C4846E" w14:textId="77777777" w:rsidR="005D67FC" w:rsidRPr="00362F61" w:rsidRDefault="005D67FC" w:rsidP="005D67FC">
      <w:pPr>
        <w:adjustRightInd w:val="0"/>
        <w:snapToGrid w:val="0"/>
        <w:rPr>
          <w:rFonts w:ascii="メイリオ" w:eastAsia="メイリオ" w:hAnsi="メイリオ"/>
          <w:szCs w:val="21"/>
        </w:rPr>
      </w:pPr>
    </w:p>
    <w:p w14:paraId="21C211E8" w14:textId="301D481F" w:rsidR="003407D7" w:rsidRPr="00362F61" w:rsidRDefault="006B07B7"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4</w:t>
      </w:r>
      <w:r w:rsidR="003407D7" w:rsidRPr="00362F61">
        <w:rPr>
          <w:rFonts w:ascii="メイリオ" w:eastAsia="メイリオ" w:hAnsi="メイリオ" w:hint="eastAsia"/>
          <w:szCs w:val="21"/>
          <w:u w:val="single"/>
        </w:rPr>
        <w:t>）その他</w:t>
      </w:r>
      <w:r w:rsidR="005D67FC" w:rsidRPr="00362F61">
        <w:rPr>
          <w:rFonts w:ascii="メイリオ" w:eastAsia="メイリオ" w:hAnsi="メイリオ" w:hint="eastAsia"/>
          <w:szCs w:val="21"/>
          <w:u w:val="single"/>
        </w:rPr>
        <w:t xml:space="preserve">　①</w:t>
      </w:r>
      <w:r w:rsidR="003407D7" w:rsidRPr="00362F61">
        <w:rPr>
          <w:rFonts w:ascii="メイリオ" w:eastAsia="メイリオ" w:hAnsi="メイリオ" w:hint="eastAsia"/>
          <w:szCs w:val="21"/>
          <w:u w:val="single"/>
        </w:rPr>
        <w:t>各校の保健学習・指導の状況</w:t>
      </w:r>
    </w:p>
    <w:p w14:paraId="149BF442" w14:textId="3B8F0529"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西澤先生</w:t>
      </w:r>
    </w:p>
    <w:p w14:paraId="69596814" w14:textId="292FE50E" w:rsidR="00044CE4" w:rsidRPr="00362F61" w:rsidRDefault="00044CE4" w:rsidP="005D67FC">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・大学</w:t>
      </w:r>
      <w:r w:rsidR="003407D7" w:rsidRPr="00362F61">
        <w:rPr>
          <w:rFonts w:ascii="メイリオ" w:eastAsia="メイリオ" w:hAnsi="メイリオ" w:hint="eastAsia"/>
          <w:szCs w:val="21"/>
        </w:rPr>
        <w:t>が作成したものを使って指導を行った。保健指導と保健学習の連携、</w:t>
      </w:r>
      <w:r w:rsidRPr="00362F61">
        <w:rPr>
          <w:rFonts w:ascii="メイリオ" w:eastAsia="メイリオ" w:hAnsi="メイリオ" w:hint="eastAsia"/>
          <w:szCs w:val="21"/>
        </w:rPr>
        <w:t>タイムリーな指導が必要。</w:t>
      </w:r>
    </w:p>
    <w:p w14:paraId="284E8C00" w14:textId="1BB4F370"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村松</w:t>
      </w:r>
    </w:p>
    <w:p w14:paraId="700252E8" w14:textId="39235DCB" w:rsidR="00044CE4" w:rsidRPr="00362F61" w:rsidRDefault="00044CE4" w:rsidP="005D67FC">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w:t>
      </w:r>
      <w:r w:rsidR="003407D7" w:rsidRPr="00362F61">
        <w:rPr>
          <w:rFonts w:ascii="メイリオ" w:eastAsia="メイリオ" w:hAnsi="メイリオ" w:hint="eastAsia"/>
          <w:szCs w:val="21"/>
        </w:rPr>
        <w:t>渋谷区はズームでオンライン学習を進めている。現在、保健学習も進めているところ。また、手洗い指導も行っている。</w:t>
      </w:r>
    </w:p>
    <w:p w14:paraId="1C8D59C7" w14:textId="250F077C"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村瀬</w:t>
      </w:r>
    </w:p>
    <w:p w14:paraId="4C9EEA9A" w14:textId="056228EF"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・コロナに関する指導は生活時程に沿って行っている。</w:t>
      </w:r>
    </w:p>
    <w:p w14:paraId="1CFA560E" w14:textId="0F556F2C"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・保健は</w:t>
      </w:r>
      <w:r w:rsidR="00044CE4" w:rsidRPr="00362F61">
        <w:rPr>
          <w:rFonts w:ascii="メイリオ" w:eastAsia="メイリオ" w:hAnsi="メイリオ" w:hint="eastAsia"/>
          <w:szCs w:val="21"/>
        </w:rPr>
        <w:t>6年生と3年生を始めている。6年生はコロナに特化して行っている。</w:t>
      </w:r>
    </w:p>
    <w:p w14:paraId="60B8E895" w14:textId="111D1671"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szCs w:val="21"/>
        </w:rPr>
        <w:t>玉置</w:t>
      </w:r>
    </w:p>
    <w:p w14:paraId="23F2B403" w14:textId="56ACD42F"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・コロナについては一通り指導を担任に行ってもらった。</w:t>
      </w:r>
    </w:p>
    <w:p w14:paraId="3F54E192" w14:textId="6E649604" w:rsidR="003407D7"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・学習は、今後学級で取り組むものと家庭学習で対応するものとに分けて行っていく。</w:t>
      </w:r>
    </w:p>
    <w:p w14:paraId="1714CD72" w14:textId="6CAFBD3D"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藤原</w:t>
      </w:r>
      <w:r w:rsidR="003407D7" w:rsidRPr="00362F61">
        <w:rPr>
          <w:rFonts w:ascii="メイリオ" w:eastAsia="メイリオ" w:hAnsi="メイリオ" w:hint="eastAsia"/>
          <w:szCs w:val="21"/>
        </w:rPr>
        <w:t>先生、</w:t>
      </w:r>
      <w:r w:rsidRPr="00362F61">
        <w:rPr>
          <w:rFonts w:ascii="メイリオ" w:eastAsia="メイリオ" w:hAnsi="メイリオ" w:hint="eastAsia"/>
          <w:szCs w:val="21"/>
        </w:rPr>
        <w:t>杉</w:t>
      </w:r>
      <w:r w:rsidR="002753A4" w:rsidRPr="00362F61">
        <w:rPr>
          <w:rFonts w:ascii="メイリオ" w:eastAsia="メイリオ" w:hAnsi="メイリオ" w:hint="eastAsia"/>
          <w:szCs w:val="21"/>
        </w:rPr>
        <w:t>田</w:t>
      </w:r>
      <w:r w:rsidR="003407D7" w:rsidRPr="00362F61">
        <w:rPr>
          <w:rFonts w:ascii="メイリオ" w:eastAsia="メイリオ" w:hAnsi="メイリオ" w:hint="eastAsia"/>
          <w:szCs w:val="21"/>
        </w:rPr>
        <w:t>、</w:t>
      </w:r>
      <w:r w:rsidRPr="00362F61">
        <w:rPr>
          <w:rFonts w:ascii="メイリオ" w:eastAsia="メイリオ" w:hAnsi="メイリオ" w:hint="eastAsia"/>
          <w:szCs w:val="21"/>
        </w:rPr>
        <w:t>中島</w:t>
      </w:r>
    </w:p>
    <w:p w14:paraId="57F73756" w14:textId="11BC44B8"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w:t>
      </w:r>
      <w:r w:rsidR="00044CE4" w:rsidRPr="00362F61">
        <w:rPr>
          <w:rFonts w:ascii="メイリオ" w:eastAsia="メイリオ" w:hAnsi="メイリオ" w:hint="eastAsia"/>
          <w:szCs w:val="21"/>
        </w:rPr>
        <w:t>4</w:t>
      </w:r>
      <w:r w:rsidRPr="00362F61">
        <w:rPr>
          <w:rFonts w:ascii="メイリオ" w:eastAsia="メイリオ" w:hAnsi="メイリオ" w:hint="eastAsia"/>
          <w:szCs w:val="21"/>
        </w:rPr>
        <w:t>年生では、</w:t>
      </w:r>
      <w:r w:rsidR="00044CE4" w:rsidRPr="00362F61">
        <w:rPr>
          <w:rFonts w:ascii="メイリオ" w:eastAsia="メイリオ" w:hAnsi="メイリオ" w:hint="eastAsia"/>
          <w:szCs w:val="21"/>
        </w:rPr>
        <w:t>手洗いをコロナと関連させて実施した。</w:t>
      </w:r>
    </w:p>
    <w:p w14:paraId="16F34CF8" w14:textId="042CDC18"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w:t>
      </w:r>
      <w:r w:rsidR="00044CE4" w:rsidRPr="00362F61">
        <w:rPr>
          <w:rFonts w:ascii="メイリオ" w:eastAsia="メイリオ" w:hAnsi="メイリオ" w:hint="eastAsia"/>
          <w:szCs w:val="21"/>
        </w:rPr>
        <w:t>保健指導</w:t>
      </w:r>
      <w:r w:rsidRPr="00362F61">
        <w:rPr>
          <w:rFonts w:ascii="メイリオ" w:eastAsia="メイリオ" w:hAnsi="メイリオ" w:hint="eastAsia"/>
          <w:szCs w:val="21"/>
        </w:rPr>
        <w:t>「あいてますか」(標語)を用いて指導を行った。手洗い動画も発信している。</w:t>
      </w:r>
    </w:p>
    <w:p w14:paraId="2E89E27E" w14:textId="162905BA"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西尾</w:t>
      </w:r>
    </w:p>
    <w:p w14:paraId="01BA5F55" w14:textId="5816EC4E" w:rsidR="00044CE4" w:rsidRPr="00362F61" w:rsidRDefault="003407D7" w:rsidP="005D67FC">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w:t>
      </w:r>
      <w:r w:rsidR="00044CE4" w:rsidRPr="00362F61">
        <w:rPr>
          <w:rFonts w:ascii="メイリオ" w:eastAsia="メイリオ" w:hAnsi="メイリオ" w:hint="eastAsia"/>
          <w:szCs w:val="21"/>
        </w:rPr>
        <w:t>新型コロナに負けない</w:t>
      </w:r>
      <w:r w:rsidRPr="00362F61">
        <w:rPr>
          <w:rFonts w:ascii="メイリオ" w:eastAsia="メイリオ" w:hAnsi="メイリオ" w:hint="eastAsia"/>
          <w:szCs w:val="21"/>
        </w:rPr>
        <w:t>」</w:t>
      </w:r>
      <w:r w:rsidR="00044CE4" w:rsidRPr="00362F61">
        <w:rPr>
          <w:rFonts w:ascii="メイリオ" w:eastAsia="メイリオ" w:hAnsi="メイリオ" w:hint="eastAsia"/>
          <w:szCs w:val="21"/>
        </w:rPr>
        <w:t>という指導を行なった。</w:t>
      </w:r>
      <w:r w:rsidRPr="00362F61">
        <w:rPr>
          <w:rFonts w:ascii="メイリオ" w:eastAsia="メイリオ" w:hAnsi="メイリオ" w:hint="eastAsia"/>
          <w:szCs w:val="21"/>
        </w:rPr>
        <w:t>今は「</w:t>
      </w:r>
      <w:r w:rsidR="00044CE4" w:rsidRPr="00362F61">
        <w:rPr>
          <w:rFonts w:ascii="メイリオ" w:eastAsia="メイリオ" w:hAnsi="メイリオ" w:hint="eastAsia"/>
          <w:szCs w:val="21"/>
        </w:rPr>
        <w:t>生活習慣を取り戻そう</w:t>
      </w:r>
      <w:r w:rsidRPr="00362F61">
        <w:rPr>
          <w:rFonts w:ascii="メイリオ" w:eastAsia="メイリオ" w:hAnsi="メイリオ" w:hint="eastAsia"/>
          <w:szCs w:val="21"/>
        </w:rPr>
        <w:t>」という内容を行っている</w:t>
      </w:r>
      <w:r w:rsidR="00044CE4" w:rsidRPr="00362F61">
        <w:rPr>
          <w:rFonts w:ascii="メイリオ" w:eastAsia="メイリオ" w:hAnsi="メイリオ" w:hint="eastAsia"/>
          <w:szCs w:val="21"/>
        </w:rPr>
        <w:t>。</w:t>
      </w:r>
    </w:p>
    <w:p w14:paraId="2117D5C6" w14:textId="50E00E3F"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lastRenderedPageBreak/>
        <w:t>・保健学習では6年生の内容が始まっている。</w:t>
      </w:r>
    </w:p>
    <w:p w14:paraId="71C5C119" w14:textId="1EA8A326" w:rsidR="00044CE4" w:rsidRPr="00362F61" w:rsidRDefault="00044CE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埜村</w:t>
      </w:r>
    </w:p>
    <w:p w14:paraId="4687B827" w14:textId="42F808B2" w:rsidR="00044CE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・保健指導は健康診断が始まっているため三密</w:t>
      </w:r>
      <w:r w:rsidR="002753A4" w:rsidRPr="00362F61">
        <w:rPr>
          <w:rFonts w:ascii="メイリオ" w:eastAsia="メイリオ" w:hAnsi="メイリオ" w:hint="eastAsia"/>
          <w:szCs w:val="21"/>
        </w:rPr>
        <w:t>を防ぐ</w:t>
      </w:r>
      <w:r w:rsidR="005D67FC" w:rsidRPr="00362F61">
        <w:rPr>
          <w:rFonts w:ascii="メイリオ" w:eastAsia="メイリオ" w:hAnsi="メイリオ" w:hint="eastAsia"/>
          <w:szCs w:val="21"/>
        </w:rPr>
        <w:t>等</w:t>
      </w:r>
      <w:r w:rsidRPr="00362F61">
        <w:rPr>
          <w:rFonts w:ascii="メイリオ" w:eastAsia="メイリオ" w:hAnsi="メイリオ" w:hint="eastAsia"/>
          <w:szCs w:val="21"/>
        </w:rPr>
        <w:t>を</w:t>
      </w:r>
      <w:r w:rsidR="002753A4" w:rsidRPr="00362F61">
        <w:rPr>
          <w:rFonts w:ascii="メイリオ" w:eastAsia="メイリオ" w:hAnsi="メイリオ" w:hint="eastAsia"/>
          <w:szCs w:val="21"/>
        </w:rPr>
        <w:t>担任から</w:t>
      </w:r>
      <w:r w:rsidRPr="00362F61">
        <w:rPr>
          <w:rFonts w:ascii="メイリオ" w:eastAsia="メイリオ" w:hAnsi="メイリオ" w:hint="eastAsia"/>
          <w:szCs w:val="21"/>
        </w:rPr>
        <w:t>指導してもらっている。</w:t>
      </w:r>
    </w:p>
    <w:p w14:paraId="54ADB950" w14:textId="081EB50A" w:rsidR="002753A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・特別支援学級に</w:t>
      </w:r>
      <w:r w:rsidR="002753A4" w:rsidRPr="00362F61">
        <w:rPr>
          <w:rFonts w:ascii="メイリオ" w:eastAsia="メイリオ" w:hAnsi="メイリオ" w:hint="eastAsia"/>
          <w:szCs w:val="21"/>
        </w:rPr>
        <w:t>手洗いをメイン</w:t>
      </w:r>
      <w:r w:rsidRPr="00362F61">
        <w:rPr>
          <w:rFonts w:ascii="メイリオ" w:eastAsia="メイリオ" w:hAnsi="メイリオ" w:hint="eastAsia"/>
          <w:szCs w:val="21"/>
        </w:rPr>
        <w:t>にした清潔についての指導を</w:t>
      </w:r>
      <w:r w:rsidR="002753A4" w:rsidRPr="00362F61">
        <w:rPr>
          <w:rFonts w:ascii="メイリオ" w:eastAsia="メイリオ" w:hAnsi="メイリオ" w:hint="eastAsia"/>
          <w:szCs w:val="21"/>
        </w:rPr>
        <w:t>行った。</w:t>
      </w:r>
    </w:p>
    <w:p w14:paraId="2EC5E691" w14:textId="1D68C1B8" w:rsidR="002753A4" w:rsidRPr="00362F61" w:rsidRDefault="002753A4"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見城</w:t>
      </w:r>
    </w:p>
    <w:p w14:paraId="160E494D" w14:textId="787B612E" w:rsidR="00044CE4" w:rsidRPr="00362F61" w:rsidRDefault="003407D7" w:rsidP="005D67FC">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w:t>
      </w:r>
      <w:r w:rsidR="002753A4" w:rsidRPr="00362F61">
        <w:rPr>
          <w:rFonts w:ascii="メイリオ" w:eastAsia="メイリオ" w:hAnsi="メイリオ" w:hint="eastAsia"/>
          <w:szCs w:val="21"/>
        </w:rPr>
        <w:t>手洗い指導を行なった。</w:t>
      </w:r>
      <w:r w:rsidRPr="00362F61">
        <w:rPr>
          <w:rFonts w:ascii="メイリオ" w:eastAsia="メイリオ" w:hAnsi="メイリオ" w:hint="eastAsia"/>
          <w:szCs w:val="21"/>
        </w:rPr>
        <w:t>また、</w:t>
      </w:r>
      <w:r w:rsidR="002753A4" w:rsidRPr="00362F61">
        <w:rPr>
          <w:rFonts w:ascii="メイリオ" w:eastAsia="メイリオ" w:hAnsi="メイリオ" w:hint="eastAsia"/>
          <w:szCs w:val="21"/>
        </w:rPr>
        <w:t>もう少ししたら栄養士と協力して免疫を高める内容を</w:t>
      </w:r>
      <w:r w:rsidRPr="00362F61">
        <w:rPr>
          <w:rFonts w:ascii="メイリオ" w:eastAsia="メイリオ" w:hAnsi="メイリオ" w:hint="eastAsia"/>
          <w:szCs w:val="21"/>
        </w:rPr>
        <w:t>実施する予定</w:t>
      </w:r>
      <w:r w:rsidR="002753A4" w:rsidRPr="00362F61">
        <w:rPr>
          <w:rFonts w:ascii="メイリオ" w:eastAsia="メイリオ" w:hAnsi="メイリオ" w:hint="eastAsia"/>
          <w:szCs w:val="21"/>
        </w:rPr>
        <w:t>。</w:t>
      </w:r>
    </w:p>
    <w:p w14:paraId="03D3A96E" w14:textId="6A85177B" w:rsidR="002753A4"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・保健学習は</w:t>
      </w:r>
      <w:r w:rsidR="002753A4" w:rsidRPr="00362F61">
        <w:rPr>
          <w:rFonts w:ascii="メイリオ" w:eastAsia="メイリオ" w:hAnsi="メイリオ" w:hint="eastAsia"/>
          <w:szCs w:val="21"/>
        </w:rPr>
        <w:t>3，4年生は少しずつ始めている。</w:t>
      </w:r>
    </w:p>
    <w:p w14:paraId="4F6D3598" w14:textId="57BA8BFB" w:rsidR="005C2605" w:rsidRPr="00362F61" w:rsidRDefault="005C2605"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中川</w:t>
      </w:r>
    </w:p>
    <w:p w14:paraId="2A990B4E" w14:textId="49A591C0" w:rsidR="005C2605"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w:t>
      </w:r>
      <w:r w:rsidR="005C2605" w:rsidRPr="00362F61">
        <w:rPr>
          <w:rFonts w:ascii="メイリオ" w:eastAsia="メイリオ" w:hAnsi="メイリオ" w:hint="eastAsia"/>
          <w:szCs w:val="21"/>
        </w:rPr>
        <w:t>給食が</w:t>
      </w:r>
      <w:r w:rsidRPr="00362F61">
        <w:rPr>
          <w:rFonts w:ascii="メイリオ" w:eastAsia="メイリオ" w:hAnsi="メイリオ" w:hint="eastAsia"/>
          <w:szCs w:val="21"/>
        </w:rPr>
        <w:t>始まった</w:t>
      </w:r>
      <w:r w:rsidR="005C2605" w:rsidRPr="00362F61">
        <w:rPr>
          <w:rFonts w:ascii="メイリオ" w:eastAsia="メイリオ" w:hAnsi="メイリオ" w:hint="eastAsia"/>
          <w:szCs w:val="21"/>
        </w:rPr>
        <w:t>ので、衛生面をシビアに行っている。</w:t>
      </w:r>
    </w:p>
    <w:p w14:paraId="4D57FFF0" w14:textId="65CC48B2" w:rsidR="005C2605" w:rsidRPr="00362F61" w:rsidRDefault="003407D7"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・今後、手洗いチェッカーを使った実験を通して指導を行っていこうかと考えている。</w:t>
      </w:r>
    </w:p>
    <w:p w14:paraId="48F4290D" w14:textId="77777777" w:rsidR="005C2605" w:rsidRPr="00362F61" w:rsidRDefault="005C2605" w:rsidP="005D67FC">
      <w:pPr>
        <w:adjustRightInd w:val="0"/>
        <w:snapToGrid w:val="0"/>
        <w:rPr>
          <w:rFonts w:ascii="メイリオ" w:eastAsia="メイリオ" w:hAnsi="メイリオ"/>
          <w:szCs w:val="21"/>
        </w:rPr>
      </w:pPr>
    </w:p>
    <w:p w14:paraId="1F8F6345" w14:textId="30AB607B" w:rsidR="005D67FC" w:rsidRPr="00362F61" w:rsidRDefault="00044CE4" w:rsidP="00BD1B33">
      <w:pPr>
        <w:adjustRightInd w:val="0"/>
        <w:snapToGrid w:val="0"/>
        <w:rPr>
          <w:rFonts w:ascii="メイリオ" w:eastAsia="メイリオ" w:hAnsi="メイリオ"/>
          <w:szCs w:val="21"/>
          <w:bdr w:val="single" w:sz="4" w:space="0" w:color="auto"/>
        </w:rPr>
      </w:pPr>
      <w:r w:rsidRPr="00362F61">
        <w:rPr>
          <w:rFonts w:ascii="メイリオ" w:eastAsia="メイリオ" w:hAnsi="メイリオ" w:hint="eastAsia"/>
          <w:szCs w:val="21"/>
          <w:bdr w:val="single" w:sz="4" w:space="0" w:color="auto"/>
        </w:rPr>
        <w:t>第2部</w:t>
      </w:r>
      <w:r w:rsidR="00BD1B33" w:rsidRPr="00362F61">
        <w:rPr>
          <w:rFonts w:ascii="メイリオ" w:eastAsia="メイリオ" w:hAnsi="メイリオ" w:hint="eastAsia"/>
          <w:szCs w:val="21"/>
          <w:bdr w:val="single" w:sz="4" w:space="0" w:color="auto"/>
        </w:rPr>
        <w:t xml:space="preserve">　</w:t>
      </w:r>
      <w:r w:rsidR="005D67FC" w:rsidRPr="00362F61">
        <w:rPr>
          <w:rFonts w:ascii="メイリオ" w:eastAsia="メイリオ" w:hAnsi="メイリオ" w:hint="eastAsia"/>
          <w:szCs w:val="21"/>
          <w:bdr w:val="single" w:sz="4" w:space="0" w:color="auto"/>
        </w:rPr>
        <w:t>「課題」の捉え～</w:t>
      </w:r>
      <w:r w:rsidR="005C2605" w:rsidRPr="00362F61">
        <w:rPr>
          <w:rFonts w:ascii="メイリオ" w:eastAsia="メイリオ" w:hAnsi="メイリオ" w:hint="eastAsia"/>
          <w:szCs w:val="21"/>
          <w:bdr w:val="single" w:sz="4" w:space="0" w:color="auto"/>
        </w:rPr>
        <w:t>児童の具体的な姿から</w:t>
      </w:r>
      <w:r w:rsidR="005D67FC" w:rsidRPr="00362F61">
        <w:rPr>
          <w:rFonts w:ascii="メイリオ" w:eastAsia="メイリオ" w:hAnsi="メイリオ" w:hint="eastAsia"/>
          <w:szCs w:val="21"/>
          <w:bdr w:val="single" w:sz="4" w:space="0" w:color="auto"/>
        </w:rPr>
        <w:t>～</w:t>
      </w:r>
    </w:p>
    <w:p w14:paraId="7181A28C" w14:textId="7376E209" w:rsidR="005D67FC" w:rsidRPr="00362F61" w:rsidRDefault="005D67FC"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○全体説明　※ドライブ参照</w:t>
      </w:r>
    </w:p>
    <w:p w14:paraId="22A81BC5" w14:textId="7E8853C6" w:rsidR="00DF4132" w:rsidRPr="00362F61" w:rsidRDefault="005D67FC"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○小グループ協議</w:t>
      </w:r>
    </w:p>
    <w:p w14:paraId="06041D68" w14:textId="0474D488" w:rsidR="00844E90" w:rsidRPr="00362F61" w:rsidRDefault="00844E90"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１グループ</w:t>
      </w:r>
    </w:p>
    <w:p w14:paraId="3BCF0110" w14:textId="09DF6094" w:rsidR="005D67FC" w:rsidRPr="00362F61" w:rsidRDefault="00844E90"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w:t>
      </w:r>
      <w:r w:rsidR="005D67FC" w:rsidRPr="00362F61">
        <w:rPr>
          <w:rFonts w:ascii="メイリオ" w:eastAsia="メイリオ" w:hAnsi="メイリオ" w:hint="eastAsia"/>
          <w:szCs w:val="21"/>
        </w:rPr>
        <w:t>保健学習の課題とは</w:t>
      </w:r>
      <w:r w:rsidRPr="00362F61">
        <w:rPr>
          <w:rFonts w:ascii="メイリオ" w:eastAsia="メイリオ" w:hAnsi="メイリオ" w:hint="eastAsia"/>
          <w:szCs w:val="21"/>
        </w:rPr>
        <w:t>】</w:t>
      </w:r>
    </w:p>
    <w:p w14:paraId="24270A97" w14:textId="430E7200" w:rsidR="005D67FC" w:rsidRPr="00362F61" w:rsidRDefault="005D67FC" w:rsidP="00844E90">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・「課題」と「疑問」の違いは何か。宿題の内容で言うと、</w:t>
      </w:r>
      <w:r w:rsidRPr="00362F61">
        <w:rPr>
          <w:rFonts w:ascii="メイリオ" w:eastAsia="メイリオ" w:hAnsi="メイリオ" w:cs="ＭＳ 明朝" w:hint="eastAsia"/>
          <w:szCs w:val="21"/>
        </w:rPr>
        <w:t>『どうやったら健康になるんだろう？』は疑問で『健康になりたい』が課題ではないか。</w:t>
      </w:r>
    </w:p>
    <w:p w14:paraId="46A00F72" w14:textId="7051AFB6" w:rsidR="000F3389" w:rsidRPr="00362F61" w:rsidRDefault="000F3389"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・「課題」という言葉の意味が広いため、限定していかないと難しいのでは。</w:t>
      </w:r>
      <w:r w:rsidR="00C27E4A" w:rsidRPr="00362F61">
        <w:rPr>
          <w:rFonts w:ascii="メイリオ" w:eastAsia="メイリオ" w:hAnsi="メイリオ" w:hint="eastAsia"/>
          <w:szCs w:val="21"/>
        </w:rPr>
        <w:t>問題点とするのか疑問とするのか。</w:t>
      </w:r>
    </w:p>
    <w:p w14:paraId="58652CF4" w14:textId="0F68AAF4" w:rsidR="000F3389" w:rsidRPr="00362F61" w:rsidRDefault="000F3389" w:rsidP="00C27E4A">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w:t>
      </w:r>
      <w:r w:rsidR="00C27E4A" w:rsidRPr="00362F61">
        <w:rPr>
          <w:rFonts w:ascii="メイリオ" w:eastAsia="メイリオ" w:hAnsi="メイリオ" w:hint="eastAsia"/>
          <w:szCs w:val="21"/>
        </w:rPr>
        <w:t>保健の課題の捉え方として、</w:t>
      </w:r>
      <w:r w:rsidRPr="00362F61">
        <w:rPr>
          <w:rFonts w:ascii="メイリオ" w:eastAsia="メイリオ" w:hAnsi="メイリオ" w:hint="eastAsia"/>
          <w:szCs w:val="21"/>
        </w:rPr>
        <w:t>自分事と捉え</w:t>
      </w:r>
      <w:r w:rsidR="00C27E4A" w:rsidRPr="00362F61">
        <w:rPr>
          <w:rFonts w:ascii="メイリオ" w:eastAsia="メイリオ" w:hAnsi="メイリオ" w:hint="eastAsia"/>
          <w:szCs w:val="21"/>
        </w:rPr>
        <w:t>て、自分自身の課題を見つけ、日常化できるようなこと。わかっていても行動に移せないのが保健の難しさだと思うので、保健指導と関連させてやっていったほうがよいと感じる。</w:t>
      </w:r>
    </w:p>
    <w:p w14:paraId="5BDF48D1" w14:textId="24815AB1" w:rsidR="004474EC" w:rsidRPr="00362F61" w:rsidRDefault="00C27E4A" w:rsidP="00C27E4A">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・同じ体育科でも、</w:t>
      </w:r>
      <w:r w:rsidR="00DF4132" w:rsidRPr="00362F61">
        <w:rPr>
          <w:rFonts w:ascii="メイリオ" w:eastAsia="メイリオ" w:hAnsi="メイリオ" w:hint="eastAsia"/>
          <w:szCs w:val="21"/>
        </w:rPr>
        <w:t>運動領域は授業の中で課題解決ができる。</w:t>
      </w:r>
      <w:r w:rsidR="004474EC" w:rsidRPr="00362F61">
        <w:rPr>
          <w:rFonts w:ascii="メイリオ" w:eastAsia="メイリオ" w:hAnsi="メイリオ" w:hint="eastAsia"/>
          <w:szCs w:val="21"/>
        </w:rPr>
        <w:t>保健は授業中に解決できないもの</w:t>
      </w:r>
      <w:r w:rsidRPr="00362F61">
        <w:rPr>
          <w:rFonts w:ascii="メイリオ" w:eastAsia="メイリオ" w:hAnsi="メイリオ" w:hint="eastAsia"/>
          <w:szCs w:val="21"/>
        </w:rPr>
        <w:t>が多く、自分の生活に戻らないとできないことであるため、課題の捉え方が難しいのでは</w:t>
      </w:r>
      <w:r w:rsidR="004474EC" w:rsidRPr="00362F61">
        <w:rPr>
          <w:rFonts w:ascii="メイリオ" w:eastAsia="メイリオ" w:hAnsi="メイリオ" w:hint="eastAsia"/>
          <w:szCs w:val="21"/>
        </w:rPr>
        <w:t>。</w:t>
      </w:r>
      <w:r w:rsidRPr="00362F61">
        <w:rPr>
          <w:rFonts w:ascii="メイリオ" w:eastAsia="メイリオ" w:hAnsi="メイリオ" w:hint="eastAsia"/>
          <w:szCs w:val="21"/>
        </w:rPr>
        <w:t>児童の具体的な姿としては、3，4年生だと、「お菓子の食べ過ぎ」「なかなか寝付けない」など実際の生活に結び付けやすい内容だと感じるが、5，6年生の内容は、喫煙・飲酒など今の自分の現実とは離れた内容が多いのでは</w:t>
      </w:r>
    </w:p>
    <w:p w14:paraId="03AB59CB" w14:textId="0A646409" w:rsidR="004474EC" w:rsidRPr="00362F61" w:rsidRDefault="00C27E4A" w:rsidP="00C27E4A">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w:t>
      </w:r>
      <w:r w:rsidR="004474EC" w:rsidRPr="00362F61">
        <w:rPr>
          <w:rFonts w:ascii="メイリオ" w:eastAsia="メイリオ" w:hAnsi="メイリオ" w:hint="eastAsia"/>
          <w:szCs w:val="21"/>
        </w:rPr>
        <w:t>3</w:t>
      </w:r>
      <w:r w:rsidRPr="00362F61">
        <w:rPr>
          <w:rFonts w:ascii="メイリオ" w:eastAsia="メイリオ" w:hAnsi="メイリオ" w:hint="eastAsia"/>
          <w:szCs w:val="21"/>
        </w:rPr>
        <w:t>年生では、手洗いのチェックシートなどを使って課題を感じることができていたが、4年生では、体の中の変化については自分事として捉えにくいような様子が見られた。</w:t>
      </w:r>
    </w:p>
    <w:p w14:paraId="7835AF03" w14:textId="2BBBE680" w:rsidR="004474EC" w:rsidRPr="00362F61" w:rsidRDefault="00844E90" w:rsidP="00502891">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w:t>
      </w:r>
      <w:r w:rsidR="004474EC" w:rsidRPr="00362F61">
        <w:rPr>
          <w:rFonts w:ascii="メイリオ" w:eastAsia="メイリオ" w:hAnsi="メイリオ" w:hint="eastAsia"/>
          <w:szCs w:val="21"/>
        </w:rPr>
        <w:t>6</w:t>
      </w:r>
      <w:r w:rsidR="00502891" w:rsidRPr="00362F61">
        <w:rPr>
          <w:rFonts w:ascii="メイリオ" w:eastAsia="メイリオ" w:hAnsi="メイリオ" w:hint="eastAsia"/>
          <w:szCs w:val="21"/>
        </w:rPr>
        <w:t>年生は飲酒、喫煙共にロールプレイを入れて行っている。また、がん教育と組み合わせて行った時は、家族のことを思い返したりして身近に感じていた子</w:t>
      </w:r>
      <w:r w:rsidR="004474EC" w:rsidRPr="00362F61">
        <w:rPr>
          <w:rFonts w:ascii="メイリオ" w:eastAsia="メイリオ" w:hAnsi="メイリオ" w:hint="eastAsia"/>
          <w:szCs w:val="21"/>
        </w:rPr>
        <w:t>もいる。</w:t>
      </w:r>
      <w:r w:rsidR="00502891" w:rsidRPr="00362F61">
        <w:rPr>
          <w:rFonts w:ascii="メイリオ" w:eastAsia="メイリオ" w:hAnsi="メイリオ" w:hint="eastAsia"/>
          <w:szCs w:val="21"/>
        </w:rPr>
        <w:t>また、</w:t>
      </w:r>
      <w:r w:rsidR="004474EC" w:rsidRPr="00362F61">
        <w:rPr>
          <w:rFonts w:ascii="メイリオ" w:eastAsia="メイリオ" w:hAnsi="メイリオ" w:hint="eastAsia"/>
          <w:szCs w:val="21"/>
        </w:rPr>
        <w:t>心と体だったら緊張状態で汗をかく</w:t>
      </w:r>
      <w:r w:rsidR="00502891" w:rsidRPr="00362F61">
        <w:rPr>
          <w:rFonts w:ascii="メイリオ" w:eastAsia="メイリオ" w:hAnsi="メイリオ" w:hint="eastAsia"/>
          <w:szCs w:val="21"/>
        </w:rPr>
        <w:t>体験などを</w:t>
      </w:r>
      <w:r w:rsidR="004474EC" w:rsidRPr="00362F61">
        <w:rPr>
          <w:rFonts w:ascii="メイリオ" w:eastAsia="メイリオ" w:hAnsi="メイリオ" w:hint="eastAsia"/>
          <w:szCs w:val="21"/>
        </w:rPr>
        <w:t>すると、</w:t>
      </w:r>
      <w:r w:rsidR="00502891" w:rsidRPr="00362F61">
        <w:rPr>
          <w:rFonts w:ascii="メイリオ" w:eastAsia="メイリオ" w:hAnsi="メイリオ" w:hint="eastAsia"/>
          <w:szCs w:val="21"/>
        </w:rPr>
        <w:t>より自分事として捉えられていた</w:t>
      </w:r>
      <w:r w:rsidR="004474EC" w:rsidRPr="00362F61">
        <w:rPr>
          <w:rFonts w:ascii="メイリオ" w:eastAsia="メイリオ" w:hAnsi="メイリオ" w:hint="eastAsia"/>
          <w:szCs w:val="21"/>
        </w:rPr>
        <w:t>。</w:t>
      </w:r>
    </w:p>
    <w:p w14:paraId="6CFA47AA" w14:textId="0785DF1D" w:rsidR="004474EC" w:rsidRPr="00362F61" w:rsidRDefault="00502891" w:rsidP="00502891">
      <w:pPr>
        <w:adjustRightInd w:val="0"/>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・保健部では、</w:t>
      </w:r>
      <w:r w:rsidR="004474EC" w:rsidRPr="00362F61">
        <w:rPr>
          <w:rFonts w:ascii="メイリオ" w:eastAsia="メイリオ" w:hAnsi="メイリオ" w:hint="eastAsia"/>
          <w:szCs w:val="21"/>
        </w:rPr>
        <w:t>「その子自身の問題点」</w:t>
      </w:r>
      <w:r w:rsidRPr="00362F61">
        <w:rPr>
          <w:rFonts w:ascii="メイリオ" w:eastAsia="メイリオ" w:hAnsi="メイリオ" w:hint="eastAsia"/>
          <w:szCs w:val="21"/>
        </w:rPr>
        <w:t>が課題になるのではないか。知識を得たうえで自分の生活と対比。</w:t>
      </w:r>
      <w:r w:rsidR="004474EC" w:rsidRPr="00362F61">
        <w:rPr>
          <w:rFonts w:ascii="メイリオ" w:eastAsia="メイリオ" w:hAnsi="メイリオ" w:hint="eastAsia"/>
          <w:szCs w:val="21"/>
        </w:rPr>
        <w:t>そこで見つかるものが課題なのでは。</w:t>
      </w:r>
    </w:p>
    <w:p w14:paraId="75EBB00A" w14:textId="6DCD5A7A" w:rsidR="00BC7900" w:rsidRPr="00362F61" w:rsidRDefault="00BC7900" w:rsidP="005D67FC">
      <w:pPr>
        <w:adjustRightInd w:val="0"/>
        <w:snapToGrid w:val="0"/>
        <w:rPr>
          <w:rFonts w:ascii="メイリオ" w:eastAsia="メイリオ" w:hAnsi="メイリオ"/>
          <w:szCs w:val="21"/>
        </w:rPr>
      </w:pPr>
    </w:p>
    <w:p w14:paraId="7A14FB6B" w14:textId="0AB2804F" w:rsidR="00BC7900" w:rsidRPr="00362F61" w:rsidRDefault="00BC7900"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２</w:t>
      </w:r>
      <w:r w:rsidR="00164129" w:rsidRPr="00362F61">
        <w:rPr>
          <w:rFonts w:ascii="メイリオ" w:eastAsia="メイリオ" w:hAnsi="メイリオ" w:hint="eastAsia"/>
          <w:szCs w:val="21"/>
          <w:u w:val="single"/>
        </w:rPr>
        <w:t>グループ</w:t>
      </w:r>
    </w:p>
    <w:p w14:paraId="0A9443C6" w14:textId="5C447E96" w:rsidR="00164129" w:rsidRPr="00362F61" w:rsidRDefault="00164129" w:rsidP="005D67FC">
      <w:pPr>
        <w:adjustRightInd w:val="0"/>
        <w:snapToGrid w:val="0"/>
        <w:rPr>
          <w:rFonts w:ascii="メイリオ" w:eastAsia="メイリオ" w:hAnsi="メイリオ"/>
          <w:szCs w:val="21"/>
        </w:rPr>
      </w:pPr>
      <w:r w:rsidRPr="00362F61">
        <w:rPr>
          <w:rFonts w:ascii="メイリオ" w:eastAsia="メイリオ" w:hAnsi="メイリオ" w:hint="eastAsia"/>
          <w:color w:val="000000"/>
          <w:szCs w:val="21"/>
        </w:rPr>
        <w:t>・</w:t>
      </w:r>
      <w:r w:rsidRPr="00362F61">
        <w:rPr>
          <w:rFonts w:ascii="メイリオ" w:eastAsia="メイリオ" w:hAnsi="メイリオ"/>
          <w:color w:val="000000"/>
          <w:szCs w:val="21"/>
        </w:rPr>
        <w:t>ポイントは子ども自ら本当にやりたい課題　個々に課題が違う</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t>・</w:t>
      </w:r>
      <w:r w:rsidRPr="00362F61">
        <w:rPr>
          <w:rFonts w:ascii="メイリオ" w:eastAsia="メイリオ" w:hAnsi="メイリオ"/>
          <w:color w:val="000000"/>
          <w:szCs w:val="21"/>
        </w:rPr>
        <w:t>子どものやりたいことと課題がズレる。そこを課題に合ったものに落とし込んでいくのは教師。</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lastRenderedPageBreak/>
        <w:t>・</w:t>
      </w:r>
      <w:r w:rsidRPr="00362F61">
        <w:rPr>
          <w:rFonts w:ascii="メイリオ" w:eastAsia="メイリオ" w:hAnsi="メイリオ"/>
          <w:color w:val="000000"/>
          <w:szCs w:val="21"/>
        </w:rPr>
        <w:t>子ども達がこうなりたいと思えるような授業</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t>・</w:t>
      </w:r>
      <w:r w:rsidRPr="00362F61">
        <w:rPr>
          <w:rFonts w:ascii="メイリオ" w:eastAsia="メイリオ" w:hAnsi="メイリオ"/>
          <w:color w:val="000000"/>
          <w:szCs w:val="21"/>
        </w:rPr>
        <w:t>全体の課題→個人の課題</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t xml:space="preserve">　</w:t>
      </w:r>
      <w:r w:rsidRPr="00362F61">
        <w:rPr>
          <w:rFonts w:ascii="メイリオ" w:eastAsia="メイリオ" w:hAnsi="メイリオ"/>
          <w:color w:val="000000"/>
          <w:szCs w:val="21"/>
        </w:rPr>
        <w:t>自分の課題→今までの生活を振り返ることができるか。</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t xml:space="preserve">　</w:t>
      </w:r>
      <w:r w:rsidRPr="00362F61">
        <w:rPr>
          <w:rFonts w:ascii="メイリオ" w:eastAsia="メイリオ" w:hAnsi="メイリオ"/>
          <w:color w:val="000000"/>
          <w:szCs w:val="21"/>
        </w:rPr>
        <w:t>教師がこんな課題をもたせたい。そのための手だては？</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t xml:space="preserve">　</w:t>
      </w:r>
      <w:r w:rsidRPr="00362F61">
        <w:rPr>
          <w:rFonts w:ascii="メイリオ" w:eastAsia="メイリオ" w:hAnsi="メイリオ"/>
          <w:color w:val="000000"/>
          <w:szCs w:val="21"/>
        </w:rPr>
        <w:t>自分の生活を振り返らせる手だても必要。自己実現。</w:t>
      </w:r>
      <w:r w:rsidRPr="00362F61">
        <w:rPr>
          <w:rFonts w:ascii="メイリオ" w:eastAsia="メイリオ" w:hAnsi="メイリオ"/>
          <w:color w:val="000000"/>
          <w:szCs w:val="21"/>
        </w:rPr>
        <w:br/>
      </w:r>
      <w:r w:rsidRPr="00362F61">
        <w:rPr>
          <w:rFonts w:ascii="メイリオ" w:eastAsia="メイリオ" w:hAnsi="メイリオ" w:hint="eastAsia"/>
          <w:color w:val="000000"/>
          <w:szCs w:val="21"/>
        </w:rPr>
        <w:t>・</w:t>
      </w:r>
      <w:r w:rsidRPr="00362F61">
        <w:rPr>
          <w:rFonts w:ascii="メイリオ" w:eastAsia="メイリオ" w:hAnsi="メイリオ"/>
          <w:color w:val="000000"/>
          <w:szCs w:val="21"/>
        </w:rPr>
        <w:t>自分で課題を明らかにするのは難しい。教師側が考える課題の捉えが大事。 </w:t>
      </w:r>
    </w:p>
    <w:p w14:paraId="45E3C512" w14:textId="77777777" w:rsidR="002E0205" w:rsidRPr="00362F61" w:rsidRDefault="002E0205" w:rsidP="005D67FC">
      <w:pPr>
        <w:adjustRightInd w:val="0"/>
        <w:snapToGrid w:val="0"/>
        <w:rPr>
          <w:rFonts w:ascii="メイリオ" w:eastAsia="メイリオ" w:hAnsi="メイリオ"/>
          <w:szCs w:val="21"/>
          <w:u w:val="single"/>
        </w:rPr>
      </w:pPr>
    </w:p>
    <w:p w14:paraId="3A24C0A6" w14:textId="579D3AC0" w:rsidR="00BC7900" w:rsidRPr="00362F61" w:rsidRDefault="00BC7900"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３</w:t>
      </w:r>
      <w:r w:rsidR="002E0205" w:rsidRPr="00362F61">
        <w:rPr>
          <w:rFonts w:ascii="メイリオ" w:eastAsia="メイリオ" w:hAnsi="メイリオ" w:hint="eastAsia"/>
          <w:szCs w:val="21"/>
          <w:u w:val="single"/>
        </w:rPr>
        <w:t>グループ</w:t>
      </w:r>
    </w:p>
    <w:p w14:paraId="48E34086" w14:textId="77777777"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児童の具体的な姿から</w:t>
      </w:r>
    </w:p>
    <w:p w14:paraId="32D6E0F2" w14:textId="78F77DF4"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・運動領域と関連できないか。</w:t>
      </w:r>
    </w:p>
    <w:p w14:paraId="545C229D" w14:textId="7BF2666B" w:rsidR="00362F61" w:rsidRPr="00362F61" w:rsidRDefault="00362F61" w:rsidP="00B705A1">
      <w:pPr>
        <w:snapToGrid w:val="0"/>
        <w:ind w:left="210" w:hangingChars="100" w:hanging="210"/>
        <w:rPr>
          <w:rFonts w:ascii="メイリオ" w:eastAsia="メイリオ" w:hAnsi="メイリオ"/>
          <w:szCs w:val="21"/>
        </w:rPr>
      </w:pPr>
      <w:r w:rsidRPr="00362F61">
        <w:rPr>
          <w:rFonts w:ascii="メイリオ" w:eastAsia="メイリオ" w:hAnsi="メイリオ" w:hint="eastAsia"/>
          <w:szCs w:val="21"/>
        </w:rPr>
        <w:t>・課題＝マイナスイメージではなく、プラスイメージを課題につなげていきたい。（例：今健康だけど、もっと健康になりたい）</w:t>
      </w:r>
    </w:p>
    <w:p w14:paraId="279D5740" w14:textId="01D018B7"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・ゴールイメージ。マイスタート、マイゴール。</w:t>
      </w:r>
    </w:p>
    <w:p w14:paraId="12B0DEF7" w14:textId="7A7AF6AF"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・全学年「生涯を通して」健康の「保持」「増進」を目指させる。</w:t>
      </w:r>
    </w:p>
    <w:p w14:paraId="26666108" w14:textId="77777777" w:rsidR="00362F61" w:rsidRPr="00362F61" w:rsidRDefault="00362F61" w:rsidP="00B705A1">
      <w:pPr>
        <w:snapToGrid w:val="0"/>
        <w:ind w:firstLineChars="100" w:firstLine="210"/>
        <w:rPr>
          <w:rFonts w:ascii="メイリオ" w:eastAsia="メイリオ" w:hAnsi="メイリオ"/>
          <w:szCs w:val="21"/>
        </w:rPr>
      </w:pPr>
      <w:r w:rsidRPr="00362F61">
        <w:rPr>
          <w:rFonts w:ascii="メイリオ" w:eastAsia="メイリオ" w:hAnsi="メイリオ" w:hint="eastAsia"/>
          <w:szCs w:val="21"/>
        </w:rPr>
        <w:t>→児童一人一人の目的意識をもたせ、課題設定につなげていく。</w:t>
      </w:r>
    </w:p>
    <w:p w14:paraId="40A52555" w14:textId="77777777" w:rsidR="00362F61" w:rsidRPr="00362F61" w:rsidRDefault="00362F61" w:rsidP="00B705A1">
      <w:pPr>
        <w:snapToGrid w:val="0"/>
        <w:ind w:firstLineChars="100" w:firstLine="210"/>
        <w:rPr>
          <w:rFonts w:ascii="メイリオ" w:eastAsia="メイリオ" w:hAnsi="メイリオ"/>
          <w:szCs w:val="21"/>
        </w:rPr>
      </w:pPr>
      <w:r w:rsidRPr="00362F61">
        <w:rPr>
          <w:rFonts w:ascii="メイリオ" w:eastAsia="メイリオ" w:hAnsi="メイリオ" w:hint="eastAsia"/>
          <w:szCs w:val="21"/>
        </w:rPr>
        <w:t>→学年によっては明日実践できることもある。</w:t>
      </w:r>
    </w:p>
    <w:p w14:paraId="3491A1CA" w14:textId="43F1873E"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 xml:space="preserve">・「将来の自分に向けて（ゴールイメージ）」そこにどう向けて課題をもたせていくか </w:t>
      </w:r>
    </w:p>
    <w:p w14:paraId="1FFEE273" w14:textId="041B58FB"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・この課題は児童にとって適切かを判断する力を教師は身に付けていく必要がある。</w:t>
      </w:r>
    </w:p>
    <w:p w14:paraId="7C892892" w14:textId="4AEE7EF6" w:rsidR="00362F61" w:rsidRPr="00362F61" w:rsidRDefault="00362F61" w:rsidP="00B705A1">
      <w:pPr>
        <w:snapToGrid w:val="0"/>
        <w:rPr>
          <w:rFonts w:ascii="メイリオ" w:eastAsia="メイリオ" w:hAnsi="メイリオ"/>
          <w:szCs w:val="21"/>
        </w:rPr>
      </w:pPr>
      <w:r w:rsidRPr="00362F61">
        <w:rPr>
          <w:rFonts w:ascii="メイリオ" w:eastAsia="メイリオ" w:hAnsi="メイリオ" w:hint="eastAsia"/>
          <w:szCs w:val="21"/>
        </w:rPr>
        <w:t>・生活経験、家庭経験が一人一人異なる→正しい知識を得た上で、自分で考えて行動する力を身に付けさせたい。</w:t>
      </w:r>
    </w:p>
    <w:p w14:paraId="24908880" w14:textId="57D160AE" w:rsidR="00BC7900" w:rsidRPr="00362F61" w:rsidRDefault="00BC7900" w:rsidP="005D67FC">
      <w:pPr>
        <w:adjustRightInd w:val="0"/>
        <w:snapToGrid w:val="0"/>
        <w:rPr>
          <w:rFonts w:ascii="メイリオ" w:eastAsia="メイリオ" w:hAnsi="メイリオ"/>
          <w:szCs w:val="21"/>
        </w:rPr>
      </w:pPr>
    </w:p>
    <w:p w14:paraId="785CB0F5" w14:textId="47AE6324" w:rsidR="00BC7900" w:rsidRPr="00362F61" w:rsidRDefault="00BD1B33" w:rsidP="005D67FC">
      <w:pPr>
        <w:adjustRightInd w:val="0"/>
        <w:snapToGrid w:val="0"/>
        <w:rPr>
          <w:rFonts w:ascii="メイリオ" w:eastAsia="メイリオ" w:hAnsi="メイリオ"/>
          <w:szCs w:val="21"/>
          <w:bdr w:val="single" w:sz="4" w:space="0" w:color="auto"/>
        </w:rPr>
      </w:pPr>
      <w:r w:rsidRPr="00362F61">
        <w:rPr>
          <w:rFonts w:ascii="メイリオ" w:eastAsia="メイリオ" w:hAnsi="メイリオ" w:hint="eastAsia"/>
          <w:szCs w:val="21"/>
          <w:bdr w:val="single" w:sz="4" w:space="0" w:color="auto"/>
        </w:rPr>
        <w:t>部長</w:t>
      </w:r>
      <w:r w:rsidR="00362F61" w:rsidRPr="00362F61">
        <w:rPr>
          <w:rFonts w:ascii="メイリオ" w:eastAsia="メイリオ" w:hAnsi="メイリオ" w:hint="eastAsia"/>
          <w:szCs w:val="21"/>
          <w:bdr w:val="single" w:sz="4" w:space="0" w:color="auto"/>
        </w:rPr>
        <w:t>より</w:t>
      </w:r>
    </w:p>
    <w:p w14:paraId="07CE23A7" w14:textId="767757E7" w:rsidR="00362F61" w:rsidRPr="00362F61" w:rsidRDefault="00BD1B33" w:rsidP="005D67FC">
      <w:pPr>
        <w:adjustRightInd w:val="0"/>
        <w:snapToGrid w:val="0"/>
        <w:rPr>
          <w:rFonts w:ascii="メイリオ" w:eastAsia="メイリオ" w:hAnsi="メイリオ"/>
          <w:szCs w:val="21"/>
        </w:rPr>
      </w:pPr>
      <w:r w:rsidRPr="00362F61">
        <w:rPr>
          <w:rFonts w:ascii="メイリオ" w:eastAsia="メイリオ" w:hAnsi="メイリオ" w:hint="eastAsia"/>
          <w:szCs w:val="21"/>
        </w:rPr>
        <w:t xml:space="preserve">　</w:t>
      </w:r>
      <w:r w:rsidR="00362F61" w:rsidRPr="00362F61">
        <w:rPr>
          <w:rFonts w:ascii="メイリオ" w:eastAsia="メイリオ" w:hAnsi="メイリオ" w:hint="eastAsia"/>
          <w:szCs w:val="21"/>
        </w:rPr>
        <w:t>・次回もオンライン会議。日程は後日。</w:t>
      </w:r>
    </w:p>
    <w:p w14:paraId="1A62FC5B" w14:textId="0A72B50D" w:rsidR="00BD1B33" w:rsidRPr="00362F61" w:rsidRDefault="00362F61" w:rsidP="00362F61">
      <w:pPr>
        <w:adjustRightInd w:val="0"/>
        <w:snapToGrid w:val="0"/>
        <w:ind w:firstLineChars="100" w:firstLine="210"/>
        <w:rPr>
          <w:rFonts w:ascii="メイリオ" w:eastAsia="メイリオ" w:hAnsi="メイリオ"/>
          <w:szCs w:val="21"/>
        </w:rPr>
      </w:pPr>
      <w:r w:rsidRPr="00362F61">
        <w:rPr>
          <w:rFonts w:ascii="メイリオ" w:eastAsia="メイリオ" w:hAnsi="メイリオ" w:hint="eastAsia"/>
          <w:szCs w:val="21"/>
        </w:rPr>
        <w:t>・</w:t>
      </w:r>
      <w:r w:rsidR="00BD1B33" w:rsidRPr="00362F61">
        <w:rPr>
          <w:rFonts w:ascii="メイリオ" w:eastAsia="メイリオ" w:hAnsi="メイリオ" w:hint="eastAsia"/>
          <w:szCs w:val="21"/>
        </w:rPr>
        <w:t>前回・今回の話をもとに、次回までに課題についてまとめて提案する。</w:t>
      </w:r>
      <w:r w:rsidRPr="00362F61">
        <w:rPr>
          <w:rFonts w:ascii="メイリオ" w:eastAsia="メイリオ" w:hAnsi="メイリオ" w:hint="eastAsia"/>
          <w:szCs w:val="21"/>
        </w:rPr>
        <w:t>資料の確認を確実に。</w:t>
      </w:r>
    </w:p>
    <w:p w14:paraId="7320E986" w14:textId="50ABA0A1" w:rsidR="00BC7900" w:rsidRPr="00362F61" w:rsidRDefault="00BC7900" w:rsidP="005D67FC">
      <w:pPr>
        <w:adjustRightInd w:val="0"/>
        <w:snapToGrid w:val="0"/>
        <w:rPr>
          <w:rFonts w:ascii="メイリオ" w:eastAsia="メイリオ" w:hAnsi="メイリオ"/>
          <w:szCs w:val="21"/>
        </w:rPr>
      </w:pPr>
    </w:p>
    <w:p w14:paraId="4E0C295E" w14:textId="7FA781B9" w:rsidR="002E0205" w:rsidRPr="00362F61" w:rsidRDefault="002E0205" w:rsidP="005D67FC">
      <w:pPr>
        <w:adjustRightInd w:val="0"/>
        <w:snapToGrid w:val="0"/>
        <w:rPr>
          <w:rFonts w:ascii="メイリオ" w:eastAsia="メイリオ" w:hAnsi="メイリオ"/>
          <w:szCs w:val="21"/>
          <w:bdr w:val="single" w:sz="4" w:space="0" w:color="auto"/>
        </w:rPr>
      </w:pPr>
      <w:r w:rsidRPr="00362F61">
        <w:rPr>
          <w:rFonts w:ascii="メイリオ" w:eastAsia="メイリオ" w:hAnsi="メイリオ" w:hint="eastAsia"/>
          <w:szCs w:val="21"/>
          <w:bdr w:val="single" w:sz="4" w:space="0" w:color="auto"/>
        </w:rPr>
        <w:t>常任理事の先生方より</w:t>
      </w:r>
    </w:p>
    <w:p w14:paraId="633E3081" w14:textId="15A4A43D" w:rsidR="00BC7900" w:rsidRPr="00362F61" w:rsidRDefault="00BC7900"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藤原</w:t>
      </w:r>
      <w:r w:rsidR="00BD1B33" w:rsidRPr="00362F61">
        <w:rPr>
          <w:rFonts w:ascii="メイリオ" w:eastAsia="メイリオ" w:hAnsi="メイリオ" w:hint="eastAsia"/>
          <w:szCs w:val="21"/>
          <w:u w:val="single"/>
        </w:rPr>
        <w:t>先生</w:t>
      </w:r>
    </w:p>
    <w:p w14:paraId="20458834" w14:textId="1B1FE0F3" w:rsidR="00BD1B33" w:rsidRPr="00362F61" w:rsidRDefault="00BD1B33" w:rsidP="002E0205">
      <w:pPr>
        <w:adjustRightInd w:val="0"/>
        <w:snapToGrid w:val="0"/>
        <w:ind w:leftChars="100" w:left="420" w:hangingChars="100" w:hanging="210"/>
        <w:rPr>
          <w:rFonts w:ascii="メイリオ" w:eastAsia="メイリオ" w:hAnsi="メイリオ"/>
          <w:color w:val="000000"/>
          <w:szCs w:val="21"/>
        </w:rPr>
      </w:pPr>
      <w:r w:rsidRPr="00362F61">
        <w:rPr>
          <w:rFonts w:ascii="メイリオ" w:eastAsia="メイリオ" w:hAnsi="メイリオ" w:hint="eastAsia"/>
          <w:color w:val="000000"/>
          <w:szCs w:val="21"/>
        </w:rPr>
        <w:t>・マット運動などでは、開脚前転ができるようになるためにスモールステップを意識していくが、保健では、最終的なゴールイメージを考えていくことが大切になるのでは？</w:t>
      </w:r>
    </w:p>
    <w:p w14:paraId="6C0314DF" w14:textId="7F35E64E" w:rsidR="00164129" w:rsidRPr="00362F61" w:rsidRDefault="00BD1B33" w:rsidP="002E0205">
      <w:pPr>
        <w:adjustRightInd w:val="0"/>
        <w:snapToGrid w:val="0"/>
        <w:ind w:leftChars="100" w:left="420" w:hangingChars="100" w:hanging="210"/>
        <w:rPr>
          <w:rFonts w:ascii="メイリオ" w:eastAsia="メイリオ" w:hAnsi="メイリオ"/>
          <w:szCs w:val="21"/>
        </w:rPr>
      </w:pPr>
      <w:r w:rsidRPr="00362F61">
        <w:rPr>
          <w:rFonts w:ascii="メイリオ" w:eastAsia="メイリオ" w:hAnsi="メイリオ" w:hint="eastAsia"/>
          <w:color w:val="000000"/>
          <w:szCs w:val="21"/>
        </w:rPr>
        <w:t>・</w:t>
      </w:r>
      <w:r w:rsidR="00164129" w:rsidRPr="00362F61">
        <w:rPr>
          <w:rFonts w:ascii="メイリオ" w:eastAsia="メイリオ" w:hAnsi="メイリオ"/>
          <w:color w:val="000000"/>
          <w:szCs w:val="21"/>
        </w:rPr>
        <w:t>子供達が設定した課題が、単元の目標に沿っているか、そこから外れていないか</w:t>
      </w:r>
      <w:r w:rsidRPr="00362F61">
        <w:rPr>
          <w:rFonts w:ascii="メイリオ" w:eastAsia="メイリオ" w:hAnsi="メイリオ" w:hint="eastAsia"/>
          <w:color w:val="000000"/>
          <w:szCs w:val="21"/>
        </w:rPr>
        <w:t>見</w:t>
      </w:r>
      <w:r w:rsidR="00164129" w:rsidRPr="00362F61">
        <w:rPr>
          <w:rFonts w:ascii="メイリオ" w:eastAsia="メイリオ" w:hAnsi="メイリオ"/>
          <w:color w:val="000000"/>
          <w:szCs w:val="21"/>
        </w:rPr>
        <w:t>ていくことが大切で、難しい</w:t>
      </w:r>
      <w:r w:rsidRPr="00362F61">
        <w:rPr>
          <w:rFonts w:ascii="メイリオ" w:eastAsia="メイリオ" w:hAnsi="メイリオ" w:hint="eastAsia"/>
          <w:color w:val="000000"/>
          <w:szCs w:val="21"/>
        </w:rPr>
        <w:t>。</w:t>
      </w:r>
      <w:r w:rsidR="00164129" w:rsidRPr="00362F61">
        <w:rPr>
          <w:rFonts w:ascii="メイリオ" w:eastAsia="メイリオ" w:hAnsi="メイリオ"/>
          <w:color w:val="000000"/>
          <w:szCs w:val="21"/>
        </w:rPr>
        <w:t>いずれにしても、こうやってみんなで話し合いを重ねていくことが大切</w:t>
      </w:r>
      <w:r w:rsidR="00164129" w:rsidRPr="00362F61">
        <w:rPr>
          <w:rFonts w:ascii="メイリオ" w:eastAsia="メイリオ" w:hAnsi="メイリオ" w:hint="eastAsia"/>
          <w:color w:val="000000"/>
          <w:szCs w:val="21"/>
        </w:rPr>
        <w:t>。</w:t>
      </w:r>
    </w:p>
    <w:p w14:paraId="029FB4EE" w14:textId="318CCF59" w:rsidR="00BC7900" w:rsidRPr="00362F61" w:rsidRDefault="00BD1B33" w:rsidP="005D67FC">
      <w:pPr>
        <w:adjustRightInd w:val="0"/>
        <w:snapToGrid w:val="0"/>
        <w:rPr>
          <w:rFonts w:ascii="メイリオ" w:eastAsia="メイリオ" w:hAnsi="メイリオ"/>
          <w:szCs w:val="21"/>
          <w:u w:val="single"/>
        </w:rPr>
      </w:pPr>
      <w:r w:rsidRPr="00362F61">
        <w:rPr>
          <w:rFonts w:ascii="メイリオ" w:eastAsia="メイリオ" w:hAnsi="メイリオ" w:hint="eastAsia"/>
          <w:szCs w:val="21"/>
          <w:u w:val="single"/>
        </w:rPr>
        <w:t>西澤先生</w:t>
      </w:r>
    </w:p>
    <w:p w14:paraId="0FA01A8B" w14:textId="37A91C21" w:rsidR="00BC7900" w:rsidRPr="00362F61" w:rsidRDefault="00362F61" w:rsidP="00362F61">
      <w:pPr>
        <w:adjustRightInd w:val="0"/>
        <w:snapToGrid w:val="0"/>
        <w:ind w:leftChars="100" w:left="210" w:firstLineChars="100" w:firstLine="210"/>
        <w:rPr>
          <w:rFonts w:ascii="メイリオ" w:eastAsia="メイリオ" w:hAnsi="メイリオ"/>
          <w:szCs w:val="21"/>
        </w:rPr>
      </w:pPr>
      <w:r w:rsidRPr="00362F61">
        <w:rPr>
          <w:rFonts w:ascii="メイリオ" w:eastAsia="メイリオ" w:hAnsi="メイリオ" w:hint="eastAsia"/>
          <w:szCs w:val="21"/>
        </w:rPr>
        <w:t>課題が独り歩きしないように。研究主題を詳しく説明してくれていたので、学びを実現していくためにどうしたらよいのかを考えていくこと。宿題にも様々な課題が挙げられていたが、</w:t>
      </w:r>
      <w:r w:rsidR="00BC7900" w:rsidRPr="00362F61">
        <w:rPr>
          <w:rFonts w:ascii="メイリオ" w:eastAsia="メイリオ" w:hAnsi="メイリオ" w:hint="eastAsia"/>
          <w:szCs w:val="21"/>
        </w:rPr>
        <w:t>汎用的な文言の課題が必要。常に主題を忘れずに。</w:t>
      </w:r>
    </w:p>
    <w:p w14:paraId="1B59BC19" w14:textId="5FD7D3A5" w:rsidR="00BC7900" w:rsidRPr="00362F61" w:rsidRDefault="00BC7900" w:rsidP="005D67FC">
      <w:pPr>
        <w:adjustRightInd w:val="0"/>
        <w:snapToGrid w:val="0"/>
        <w:rPr>
          <w:rFonts w:ascii="メイリオ" w:eastAsia="メイリオ" w:hAnsi="メイリオ"/>
          <w:szCs w:val="21"/>
        </w:rPr>
      </w:pPr>
    </w:p>
    <w:sectPr w:rsidR="00BC7900" w:rsidRPr="00362F61" w:rsidSect="005D67F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37"/>
    <w:rsid w:val="00044CE4"/>
    <w:rsid w:val="000F3389"/>
    <w:rsid w:val="00164129"/>
    <w:rsid w:val="001A0722"/>
    <w:rsid w:val="002753A4"/>
    <w:rsid w:val="002811F0"/>
    <w:rsid w:val="002E0205"/>
    <w:rsid w:val="003407D7"/>
    <w:rsid w:val="00362F61"/>
    <w:rsid w:val="004474EC"/>
    <w:rsid w:val="00502891"/>
    <w:rsid w:val="0058456A"/>
    <w:rsid w:val="005C2605"/>
    <w:rsid w:val="005D67FC"/>
    <w:rsid w:val="006B07B7"/>
    <w:rsid w:val="00821237"/>
    <w:rsid w:val="00844E90"/>
    <w:rsid w:val="009978FB"/>
    <w:rsid w:val="00A512BB"/>
    <w:rsid w:val="00B235CC"/>
    <w:rsid w:val="00B705A1"/>
    <w:rsid w:val="00BC7900"/>
    <w:rsid w:val="00BD1B33"/>
    <w:rsid w:val="00C27E4A"/>
    <w:rsid w:val="00DF4132"/>
    <w:rsid w:val="00F8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08BCF"/>
  <w15:chartTrackingRefBased/>
  <w15:docId w15:val="{FF983597-4D67-43A5-B782-D5033BC6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玉置 玲奈</dc:creator>
  <cp:keywords/>
  <dc:description/>
  <cp:lastModifiedBy>八王子市教育委員会</cp:lastModifiedBy>
  <cp:revision>2</cp:revision>
  <dcterms:created xsi:type="dcterms:W3CDTF">2020-06-22T02:52:00Z</dcterms:created>
  <dcterms:modified xsi:type="dcterms:W3CDTF">2020-06-22T02:52:00Z</dcterms:modified>
</cp:coreProperties>
</file>