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24" w:rsidRPr="0013775A" w:rsidRDefault="006D6444" w:rsidP="0013775A">
      <w:pPr>
        <w:jc w:val="center"/>
        <w:rPr>
          <w:sz w:val="24"/>
          <w:lang w:eastAsia="zh-TW"/>
        </w:rPr>
      </w:pPr>
      <w:r>
        <w:rPr>
          <w:rFonts w:hint="eastAsia"/>
          <w:sz w:val="24"/>
          <w:lang w:eastAsia="zh-TW"/>
        </w:rPr>
        <w:t>第４学年</w:t>
      </w:r>
      <w:r w:rsidR="00664024" w:rsidRPr="0013775A">
        <w:rPr>
          <w:rFonts w:hint="eastAsia"/>
          <w:sz w:val="24"/>
          <w:lang w:eastAsia="zh-TW"/>
        </w:rPr>
        <w:t xml:space="preserve">　道徳</w:t>
      </w:r>
      <w:r w:rsidR="003D515C">
        <w:rPr>
          <w:rFonts w:hint="eastAsia"/>
          <w:sz w:val="24"/>
        </w:rPr>
        <w:t>学習</w:t>
      </w:r>
      <w:r w:rsidR="00664024" w:rsidRPr="0013775A">
        <w:rPr>
          <w:rFonts w:hint="eastAsia"/>
          <w:sz w:val="24"/>
          <w:lang w:eastAsia="zh-TW"/>
        </w:rPr>
        <w:t>指導案</w:t>
      </w:r>
    </w:p>
    <w:p w:rsidR="006D6444" w:rsidRDefault="00664024" w:rsidP="00664024">
      <w:pPr>
        <w:rPr>
          <w:rFonts w:asciiTheme="minorEastAsia" w:hAnsiTheme="minorEastAsia"/>
        </w:rPr>
      </w:pPr>
      <w:r>
        <w:rPr>
          <w:rFonts w:asciiTheme="minorEastAsia" w:hAnsiTheme="minorEastAsia" w:hint="eastAsia"/>
          <w:lang w:eastAsia="zh-TW"/>
        </w:rPr>
        <w:t xml:space="preserve">　　　　　</w:t>
      </w:r>
      <w:r w:rsidR="00236991">
        <w:rPr>
          <w:rFonts w:asciiTheme="minorEastAsia" w:hAnsiTheme="minorEastAsia" w:hint="eastAsia"/>
          <w:lang w:eastAsia="zh-TW"/>
        </w:rPr>
        <w:t xml:space="preserve">　　　　　　　　　　　　　　　　　　　　　　　　　　　　　　</w:t>
      </w:r>
    </w:p>
    <w:p w:rsidR="00664024" w:rsidRPr="009463FF" w:rsidRDefault="003D515C" w:rsidP="00664024">
      <w:pPr>
        <w:rPr>
          <w:rFonts w:asciiTheme="minorEastAsia" w:hAnsiTheme="minorEastAsia"/>
        </w:rPr>
      </w:pPr>
      <w:r>
        <w:rPr>
          <w:rFonts w:asciiTheme="minorEastAsia" w:hAnsiTheme="minorEastAsia" w:hint="eastAsia"/>
        </w:rPr>
        <w:t>１　主　題</w:t>
      </w:r>
      <w:r w:rsidR="00236991">
        <w:rPr>
          <w:rFonts w:asciiTheme="minorEastAsia" w:hAnsiTheme="minorEastAsia" w:hint="eastAsia"/>
        </w:rPr>
        <w:t xml:space="preserve">　</w:t>
      </w:r>
      <w:r w:rsidR="006D6444">
        <w:rPr>
          <w:rFonts w:asciiTheme="minorEastAsia" w:hAnsiTheme="minorEastAsia" w:hint="eastAsia"/>
        </w:rPr>
        <w:t>自分のよさを見つけて伸ばす</w:t>
      </w:r>
      <w:r>
        <w:rPr>
          <w:rFonts w:asciiTheme="minorEastAsia" w:hAnsiTheme="minorEastAsia" w:hint="eastAsia"/>
        </w:rPr>
        <w:t>(Ａ－４　個性の伸長)</w:t>
      </w:r>
    </w:p>
    <w:p w:rsidR="00664024" w:rsidRPr="003D515C" w:rsidRDefault="00664024" w:rsidP="00664024">
      <w:pPr>
        <w:rPr>
          <w:rFonts w:asciiTheme="minorEastAsia" w:hAnsiTheme="minorEastAsia"/>
        </w:rPr>
      </w:pPr>
    </w:p>
    <w:p w:rsidR="00F1317B" w:rsidRPr="003D515C" w:rsidRDefault="003D515C" w:rsidP="00664024">
      <w:pPr>
        <w:rPr>
          <w:rFonts w:asciiTheme="minorEastAsia" w:hAnsiTheme="minorEastAsia"/>
        </w:rPr>
      </w:pPr>
      <w:r>
        <w:rPr>
          <w:rFonts w:asciiTheme="minorEastAsia" w:hAnsiTheme="minorEastAsia" w:hint="eastAsia"/>
        </w:rPr>
        <w:t>２　教　材</w:t>
      </w:r>
      <w:r w:rsidR="00664024" w:rsidRPr="009463FF">
        <w:rPr>
          <w:rFonts w:asciiTheme="minorEastAsia" w:hAnsiTheme="minorEastAsia" w:hint="eastAsia"/>
        </w:rPr>
        <w:t xml:space="preserve">　</w:t>
      </w:r>
      <w:r w:rsidR="00236991">
        <w:rPr>
          <w:rFonts w:asciiTheme="minorEastAsia" w:hAnsiTheme="minorEastAsia" w:hint="eastAsia"/>
        </w:rPr>
        <w:t>「</w:t>
      </w:r>
      <w:r w:rsidR="006D6444">
        <w:rPr>
          <w:rFonts w:asciiTheme="minorEastAsia" w:hAnsiTheme="minorEastAsia" w:hint="eastAsia"/>
        </w:rPr>
        <w:t>花をさかせた水がめの話</w:t>
      </w:r>
      <w:r w:rsidR="00236991">
        <w:rPr>
          <w:rFonts w:asciiTheme="minorEastAsia" w:hAnsiTheme="minorEastAsia" w:hint="eastAsia"/>
        </w:rPr>
        <w:t xml:space="preserve">」 </w:t>
      </w:r>
      <w:r>
        <w:rPr>
          <w:rFonts w:asciiTheme="minorEastAsia" w:hAnsiTheme="minorEastAsia" w:hint="eastAsia"/>
        </w:rPr>
        <w:t xml:space="preserve">＊ </w:t>
      </w:r>
      <w:r w:rsidRPr="009463FF">
        <w:rPr>
          <w:rFonts w:asciiTheme="minorEastAsia" w:hAnsiTheme="minorEastAsia" w:hint="eastAsia"/>
        </w:rPr>
        <w:t>出典</w:t>
      </w:r>
      <w:r>
        <w:rPr>
          <w:rFonts w:asciiTheme="minorEastAsia" w:hAnsiTheme="minorEastAsia" w:hint="eastAsia"/>
        </w:rPr>
        <w:t>「みんなのどうとく　４年」学研</w:t>
      </w:r>
    </w:p>
    <w:p w:rsidR="00664024" w:rsidRPr="009463FF" w:rsidRDefault="00664024" w:rsidP="00664024">
      <w:pPr>
        <w:rPr>
          <w:rFonts w:asciiTheme="minorEastAsia" w:hAnsiTheme="minorEastAsia"/>
        </w:rPr>
      </w:pPr>
    </w:p>
    <w:p w:rsidR="00664024" w:rsidRPr="009463FF" w:rsidRDefault="00664024" w:rsidP="00664024">
      <w:pPr>
        <w:rPr>
          <w:rFonts w:asciiTheme="minorEastAsia" w:hAnsiTheme="minorEastAsia"/>
        </w:rPr>
      </w:pPr>
      <w:r w:rsidRPr="009463FF">
        <w:rPr>
          <w:rFonts w:asciiTheme="minorEastAsia" w:hAnsiTheme="minorEastAsia" w:hint="eastAsia"/>
        </w:rPr>
        <w:t>３　主題設定の理由</w:t>
      </w:r>
    </w:p>
    <w:p w:rsidR="00664024" w:rsidRPr="009463FF" w:rsidRDefault="00664024" w:rsidP="00664024">
      <w:pPr>
        <w:rPr>
          <w:rFonts w:asciiTheme="minorEastAsia" w:hAnsiTheme="minorEastAsia"/>
        </w:rPr>
      </w:pPr>
      <w:r w:rsidRPr="009463FF">
        <w:rPr>
          <w:rFonts w:asciiTheme="minorEastAsia" w:hAnsiTheme="minorEastAsia" w:hint="eastAsia"/>
        </w:rPr>
        <w:t>（１）ねらいとする価値について</w:t>
      </w:r>
    </w:p>
    <w:p w:rsidR="007D0923" w:rsidRDefault="00FB6EBF" w:rsidP="003D515C">
      <w:pPr>
        <w:ind w:left="420" w:hangingChars="200" w:hanging="420"/>
        <w:rPr>
          <w:rFonts w:asciiTheme="minorEastAsia" w:hAnsiTheme="minorEastAsia"/>
        </w:rPr>
      </w:pPr>
      <w:r>
        <w:rPr>
          <w:rFonts w:asciiTheme="minorEastAsia" w:hAnsiTheme="minorEastAsia" w:hint="eastAsia"/>
        </w:rPr>
        <w:t xml:space="preserve">　</w:t>
      </w:r>
      <w:r w:rsidR="007F7ADC">
        <w:rPr>
          <w:rFonts w:asciiTheme="minorEastAsia" w:hAnsiTheme="minorEastAsia" w:hint="eastAsia"/>
        </w:rPr>
        <w:t xml:space="preserve">　</w:t>
      </w:r>
      <w:r w:rsidR="003D515C">
        <w:rPr>
          <w:rFonts w:asciiTheme="minorEastAsia" w:hAnsiTheme="minorEastAsia" w:hint="eastAsia"/>
        </w:rPr>
        <w:t xml:space="preserve">　</w:t>
      </w:r>
      <w:r w:rsidR="007F7ADC">
        <w:rPr>
          <w:rFonts w:asciiTheme="minorEastAsia" w:hAnsiTheme="minorEastAsia" w:hint="eastAsia"/>
        </w:rPr>
        <w:t>小集団で</w:t>
      </w:r>
      <w:r w:rsidR="00527278">
        <w:rPr>
          <w:rFonts w:asciiTheme="minorEastAsia" w:hAnsiTheme="minorEastAsia" w:hint="eastAsia"/>
        </w:rPr>
        <w:t>行動する</w:t>
      </w:r>
      <w:r w:rsidR="007F7ADC">
        <w:rPr>
          <w:rFonts w:asciiTheme="minorEastAsia" w:hAnsiTheme="minorEastAsia" w:hint="eastAsia"/>
        </w:rPr>
        <w:t>ことが多くなる</w:t>
      </w:r>
      <w:r w:rsidR="00527278">
        <w:rPr>
          <w:rFonts w:asciiTheme="minorEastAsia" w:hAnsiTheme="minorEastAsia" w:hint="eastAsia"/>
        </w:rPr>
        <w:t>中学年のこの時期ぐらいから、自分と友達を比べることが多くなる。その際、自分の方が優位である場合には、</w:t>
      </w:r>
      <w:r w:rsidR="007F7ADC">
        <w:rPr>
          <w:rFonts w:asciiTheme="minorEastAsia" w:hAnsiTheme="minorEastAsia" w:hint="eastAsia"/>
        </w:rPr>
        <w:t>周りを見下してしまい、劣等感を感じると</w:t>
      </w:r>
      <w:r w:rsidR="00527278">
        <w:rPr>
          <w:rFonts w:asciiTheme="minorEastAsia" w:hAnsiTheme="minorEastAsia" w:hint="eastAsia"/>
        </w:rPr>
        <w:t>、自分を卑下し、</w:t>
      </w:r>
      <w:r w:rsidR="007F7ADC">
        <w:rPr>
          <w:rFonts w:asciiTheme="minorEastAsia" w:hAnsiTheme="minorEastAsia" w:hint="eastAsia"/>
        </w:rPr>
        <w:t>前向きに努力することもできなくなってしまう</w:t>
      </w:r>
      <w:r w:rsidR="009A6A1E">
        <w:rPr>
          <w:rFonts w:asciiTheme="minorEastAsia" w:hAnsiTheme="minorEastAsia" w:hint="eastAsia"/>
        </w:rPr>
        <w:t>ことも</w:t>
      </w:r>
      <w:r w:rsidR="00527278">
        <w:rPr>
          <w:rFonts w:asciiTheme="minorEastAsia" w:hAnsiTheme="minorEastAsia" w:hint="eastAsia"/>
        </w:rPr>
        <w:t>考えられる。</w:t>
      </w:r>
      <w:r w:rsidR="007D0923">
        <w:rPr>
          <w:rFonts w:asciiTheme="minorEastAsia" w:hAnsiTheme="minorEastAsia" w:hint="eastAsia"/>
        </w:rPr>
        <w:t>こうした結果になる前に、まず、自分の特徴について向き合うことが必要である。</w:t>
      </w:r>
      <w:r w:rsidR="00B16C84">
        <w:rPr>
          <w:rFonts w:asciiTheme="minorEastAsia" w:hAnsiTheme="minorEastAsia" w:hint="eastAsia"/>
        </w:rPr>
        <w:t>ここでの特徴とは、他と比べて特に自分の目立つ点であり、長所と短所の両面を含むものである</w:t>
      </w:r>
      <w:r w:rsidR="007F7ADC">
        <w:rPr>
          <w:rFonts w:asciiTheme="minorEastAsia" w:hAnsiTheme="minorEastAsia" w:hint="eastAsia"/>
        </w:rPr>
        <w:t>。そして、</w:t>
      </w:r>
      <w:r w:rsidR="00721BB8">
        <w:rPr>
          <w:rFonts w:asciiTheme="minorEastAsia" w:hAnsiTheme="minorEastAsia" w:hint="eastAsia"/>
        </w:rPr>
        <w:t>自分のよさ</w:t>
      </w:r>
      <w:r w:rsidR="007F7ADC">
        <w:rPr>
          <w:rFonts w:asciiTheme="minorEastAsia" w:hAnsiTheme="minorEastAsia" w:hint="eastAsia"/>
        </w:rPr>
        <w:t>に気付き、</w:t>
      </w:r>
      <w:r w:rsidR="00721BB8">
        <w:rPr>
          <w:rFonts w:asciiTheme="minorEastAsia" w:hAnsiTheme="minorEastAsia" w:hint="eastAsia"/>
        </w:rPr>
        <w:t>そのよさを伸ばそうとする</w:t>
      </w:r>
      <w:r w:rsidR="007F7ADC">
        <w:rPr>
          <w:rFonts w:asciiTheme="minorEastAsia" w:hAnsiTheme="minorEastAsia" w:hint="eastAsia"/>
        </w:rPr>
        <w:t>心情を育てることは、自己肯定感を向上させるためにも大切であると考える。</w:t>
      </w:r>
    </w:p>
    <w:p w:rsidR="00527278" w:rsidRDefault="009A6A1E" w:rsidP="003D515C">
      <w:pPr>
        <w:ind w:left="420" w:hangingChars="200" w:hanging="420"/>
        <w:rPr>
          <w:rFonts w:asciiTheme="minorEastAsia" w:hAnsiTheme="minorEastAsia"/>
        </w:rPr>
      </w:pPr>
      <w:r>
        <w:rPr>
          <w:rFonts w:asciiTheme="minorEastAsia" w:hAnsiTheme="minorEastAsia" w:hint="eastAsia"/>
        </w:rPr>
        <w:t xml:space="preserve">　　</w:t>
      </w:r>
      <w:r w:rsidR="003D515C">
        <w:rPr>
          <w:rFonts w:asciiTheme="minorEastAsia" w:hAnsiTheme="minorEastAsia" w:hint="eastAsia"/>
        </w:rPr>
        <w:t xml:space="preserve">　</w:t>
      </w:r>
      <w:r w:rsidR="00B86BB9">
        <w:rPr>
          <w:rFonts w:asciiTheme="minorEastAsia" w:hAnsiTheme="minorEastAsia" w:hint="eastAsia"/>
        </w:rPr>
        <w:t>本時で取り上げる話は</w:t>
      </w:r>
      <w:r w:rsidR="004F3765">
        <w:rPr>
          <w:rFonts w:asciiTheme="minorEastAsia" w:hAnsiTheme="minorEastAsia" w:hint="eastAsia"/>
        </w:rPr>
        <w:t>、</w:t>
      </w:r>
      <w:r w:rsidR="00B86BB9">
        <w:rPr>
          <w:rFonts w:asciiTheme="minorEastAsia" w:hAnsiTheme="minorEastAsia" w:hint="eastAsia"/>
        </w:rPr>
        <w:t>インドの民話</w:t>
      </w:r>
      <w:r w:rsidR="004F3765">
        <w:rPr>
          <w:rFonts w:asciiTheme="minorEastAsia" w:hAnsiTheme="minorEastAsia" w:hint="eastAsia"/>
        </w:rPr>
        <w:t>から</w:t>
      </w:r>
      <w:r w:rsidR="00721BB8">
        <w:rPr>
          <w:rFonts w:asciiTheme="minorEastAsia" w:hAnsiTheme="minorEastAsia" w:hint="eastAsia"/>
        </w:rPr>
        <w:t>の出典である。</w:t>
      </w:r>
      <w:r w:rsidR="004F3765">
        <w:rPr>
          <w:rFonts w:asciiTheme="minorEastAsia" w:hAnsiTheme="minorEastAsia" w:hint="eastAsia"/>
        </w:rPr>
        <w:t>右</w:t>
      </w:r>
      <w:r w:rsidR="00E42FCF">
        <w:rPr>
          <w:rFonts w:asciiTheme="minorEastAsia" w:hAnsiTheme="minorEastAsia" w:hint="eastAsia"/>
        </w:rPr>
        <w:t>側の</w:t>
      </w:r>
      <w:r w:rsidR="00721BB8">
        <w:rPr>
          <w:rFonts w:asciiTheme="minorEastAsia" w:hAnsiTheme="minorEastAsia" w:hint="eastAsia"/>
        </w:rPr>
        <w:t>ひびわれた水がめが、自分を卑下し、こわしてほしいと</w:t>
      </w:r>
      <w:r w:rsidR="007F7ADC">
        <w:rPr>
          <w:rFonts w:asciiTheme="minorEastAsia" w:hAnsiTheme="minorEastAsia" w:hint="eastAsia"/>
        </w:rPr>
        <w:t>訴えるまでになる。</w:t>
      </w:r>
      <w:r w:rsidR="00E42FCF">
        <w:rPr>
          <w:rFonts w:asciiTheme="minorEastAsia" w:hAnsiTheme="minorEastAsia" w:hint="eastAsia"/>
        </w:rPr>
        <w:t>しかし</w:t>
      </w:r>
      <w:r w:rsidR="00721BB8">
        <w:rPr>
          <w:rFonts w:asciiTheme="minorEastAsia" w:hAnsiTheme="minorEastAsia" w:hint="eastAsia"/>
        </w:rPr>
        <w:t>水くみの男が、</w:t>
      </w:r>
      <w:r w:rsidR="00E42FCF">
        <w:rPr>
          <w:rFonts w:asciiTheme="minorEastAsia" w:hAnsiTheme="minorEastAsia" w:hint="eastAsia"/>
        </w:rPr>
        <w:t>水がもれる道の右側に</w:t>
      </w:r>
      <w:r w:rsidR="00721BB8">
        <w:rPr>
          <w:rFonts w:asciiTheme="minorEastAsia" w:hAnsiTheme="minorEastAsia" w:hint="eastAsia"/>
        </w:rPr>
        <w:t>花の種を蒔</w:t>
      </w:r>
      <w:r w:rsidR="004F3765">
        <w:rPr>
          <w:rFonts w:asciiTheme="minorEastAsia" w:hAnsiTheme="minorEastAsia" w:hint="eastAsia"/>
        </w:rPr>
        <w:t>いたことで</w:t>
      </w:r>
      <w:r w:rsidR="00E42FCF">
        <w:rPr>
          <w:rFonts w:asciiTheme="minorEastAsia" w:hAnsiTheme="minorEastAsia" w:hint="eastAsia"/>
        </w:rPr>
        <w:t>見事な花の道ができ、それに気づかされたひびわれた水がめが自分を大好きになるというストーリーである。自分の</w:t>
      </w:r>
      <w:r w:rsidR="007F7ADC">
        <w:rPr>
          <w:rFonts w:asciiTheme="minorEastAsia" w:hAnsiTheme="minorEastAsia" w:hint="eastAsia"/>
        </w:rPr>
        <w:t>特徴</w:t>
      </w:r>
      <w:r w:rsidR="00E42FCF">
        <w:rPr>
          <w:rFonts w:asciiTheme="minorEastAsia" w:hAnsiTheme="minorEastAsia" w:hint="eastAsia"/>
        </w:rPr>
        <w:t>と向き合い、他者とのかかわりの中で</w:t>
      </w:r>
      <w:r w:rsidR="007F7ADC">
        <w:rPr>
          <w:rFonts w:asciiTheme="minorEastAsia" w:hAnsiTheme="minorEastAsia" w:hint="eastAsia"/>
        </w:rPr>
        <w:t>互いに認め合う場をつくり、</w:t>
      </w:r>
      <w:r w:rsidR="00E42FCF">
        <w:rPr>
          <w:rFonts w:asciiTheme="minorEastAsia" w:hAnsiTheme="minorEastAsia" w:hint="eastAsia"/>
        </w:rPr>
        <w:t>自分の特徴を伸ばしていこうとする意欲を高めさせるため、本主題を設定した。</w:t>
      </w:r>
    </w:p>
    <w:p w:rsidR="00E42FCF" w:rsidRPr="007F7ADC" w:rsidRDefault="00E42FCF" w:rsidP="00E42FCF">
      <w:pPr>
        <w:ind w:left="210" w:hangingChars="100" w:hanging="210"/>
        <w:rPr>
          <w:rFonts w:asciiTheme="minorEastAsia" w:hAnsiTheme="minorEastAsia"/>
        </w:rPr>
      </w:pPr>
    </w:p>
    <w:p w:rsidR="00664024" w:rsidRDefault="00664024" w:rsidP="00664024">
      <w:pPr>
        <w:rPr>
          <w:rFonts w:asciiTheme="minorEastAsia" w:hAnsiTheme="minorEastAsia"/>
        </w:rPr>
      </w:pPr>
      <w:r w:rsidRPr="009463FF">
        <w:rPr>
          <w:rFonts w:asciiTheme="minorEastAsia" w:hAnsiTheme="minorEastAsia" w:hint="eastAsia"/>
        </w:rPr>
        <w:t>（２）子どもの実態について</w:t>
      </w:r>
    </w:p>
    <w:p w:rsidR="00527278" w:rsidRDefault="00E42FCF" w:rsidP="003D515C">
      <w:pPr>
        <w:ind w:left="420" w:hangingChars="200" w:hanging="420"/>
        <w:rPr>
          <w:rFonts w:asciiTheme="minorEastAsia" w:hAnsiTheme="minorEastAsia"/>
        </w:rPr>
      </w:pPr>
      <w:r>
        <w:rPr>
          <w:rFonts w:asciiTheme="minorEastAsia" w:hAnsiTheme="minorEastAsia" w:hint="eastAsia"/>
        </w:rPr>
        <w:t xml:space="preserve">　　</w:t>
      </w:r>
      <w:r w:rsidR="003D515C">
        <w:rPr>
          <w:rFonts w:asciiTheme="minorEastAsia" w:hAnsiTheme="minorEastAsia" w:hint="eastAsia"/>
        </w:rPr>
        <w:t xml:space="preserve">　</w:t>
      </w:r>
      <w:r>
        <w:rPr>
          <w:rFonts w:asciiTheme="minorEastAsia" w:hAnsiTheme="minorEastAsia" w:hint="eastAsia"/>
        </w:rPr>
        <w:t>本学級の子どもたちは、３年生のころから、</w:t>
      </w:r>
      <w:r w:rsidR="00E71676">
        <w:rPr>
          <w:rFonts w:asciiTheme="minorEastAsia" w:hAnsiTheme="minorEastAsia" w:hint="eastAsia"/>
        </w:rPr>
        <w:t>男女を問わず</w:t>
      </w:r>
      <w:r>
        <w:rPr>
          <w:rFonts w:asciiTheme="minorEastAsia" w:hAnsiTheme="minorEastAsia" w:hint="eastAsia"/>
        </w:rPr>
        <w:t>元気よく</w:t>
      </w:r>
      <w:r w:rsidR="00721BED">
        <w:rPr>
          <w:rFonts w:asciiTheme="minorEastAsia" w:hAnsiTheme="minorEastAsia" w:hint="eastAsia"/>
        </w:rPr>
        <w:t>外で体を動かして遊ぶことが多い。最初は同級生とばかりであったが、上級生、下級生</w:t>
      </w:r>
      <w:r w:rsidR="00E71676">
        <w:rPr>
          <w:rFonts w:asciiTheme="minorEastAsia" w:hAnsiTheme="minorEastAsia" w:hint="eastAsia"/>
        </w:rPr>
        <w:t>とその範囲を広げ、休み時間だけでなく、下校後も公園などで、体を動かしている。</w:t>
      </w:r>
      <w:r w:rsidR="00A5654C">
        <w:rPr>
          <w:rFonts w:asciiTheme="minorEastAsia" w:hAnsiTheme="minorEastAsia" w:hint="eastAsia"/>
        </w:rPr>
        <w:t>今後、</w:t>
      </w:r>
      <w:r w:rsidR="00865D05">
        <w:rPr>
          <w:rFonts w:asciiTheme="minorEastAsia" w:hAnsiTheme="minorEastAsia" w:hint="eastAsia"/>
        </w:rPr>
        <w:t>交友関係や行動範囲が更に広がっていくことを考えると、多種多様な</w:t>
      </w:r>
      <w:r w:rsidR="00A5654C">
        <w:rPr>
          <w:rFonts w:asciiTheme="minorEastAsia" w:hAnsiTheme="minorEastAsia" w:hint="eastAsia"/>
        </w:rPr>
        <w:t>トラブル</w:t>
      </w:r>
      <w:r w:rsidR="00865D05">
        <w:rPr>
          <w:rFonts w:asciiTheme="minorEastAsia" w:hAnsiTheme="minorEastAsia" w:hint="eastAsia"/>
        </w:rPr>
        <w:t>など</w:t>
      </w:r>
      <w:r w:rsidR="00A5654C">
        <w:rPr>
          <w:rFonts w:asciiTheme="minorEastAsia" w:hAnsiTheme="minorEastAsia" w:hint="eastAsia"/>
        </w:rPr>
        <w:t>が</w:t>
      </w:r>
      <w:r w:rsidR="00865D05">
        <w:rPr>
          <w:rFonts w:asciiTheme="minorEastAsia" w:hAnsiTheme="minorEastAsia" w:hint="eastAsia"/>
        </w:rPr>
        <w:t>予想される。子どもたちが、多様な個性や</w:t>
      </w:r>
      <w:r w:rsidR="003053BE">
        <w:rPr>
          <w:rFonts w:asciiTheme="minorEastAsia" w:hAnsiTheme="minorEastAsia" w:hint="eastAsia"/>
        </w:rPr>
        <w:t>生き方に触れる中で自分の特徴に気付くよ</w:t>
      </w:r>
      <w:r w:rsidR="007F7ADC">
        <w:rPr>
          <w:rFonts w:asciiTheme="minorEastAsia" w:hAnsiTheme="minorEastAsia" w:hint="eastAsia"/>
        </w:rPr>
        <w:t>うにしたり、友達との交流の中で認め合う場をつくったりして、よいところ</w:t>
      </w:r>
      <w:r w:rsidR="003053BE">
        <w:rPr>
          <w:rFonts w:asciiTheme="minorEastAsia" w:hAnsiTheme="minorEastAsia" w:hint="eastAsia"/>
        </w:rPr>
        <w:t>を伸ばそうとする意欲を引き出せるよう</w:t>
      </w:r>
      <w:r w:rsidR="00A5654C">
        <w:rPr>
          <w:rFonts w:asciiTheme="minorEastAsia" w:hAnsiTheme="minorEastAsia" w:hint="eastAsia"/>
        </w:rPr>
        <w:t>育んでいきたい。</w:t>
      </w:r>
    </w:p>
    <w:p w:rsidR="00F14EAF" w:rsidRDefault="00F14EAF" w:rsidP="00F14EAF">
      <w:pPr>
        <w:ind w:firstLineChars="100" w:firstLine="210"/>
        <w:rPr>
          <w:rFonts w:asciiTheme="minorEastAsia" w:hAnsiTheme="minorEastAsia"/>
        </w:rPr>
      </w:pPr>
    </w:p>
    <w:p w:rsidR="00664024" w:rsidRPr="009463FF" w:rsidRDefault="00664024" w:rsidP="00664024">
      <w:pPr>
        <w:rPr>
          <w:rFonts w:asciiTheme="minorEastAsia" w:hAnsiTheme="minorEastAsia"/>
        </w:rPr>
      </w:pPr>
      <w:r w:rsidRPr="009463FF">
        <w:rPr>
          <w:rFonts w:asciiTheme="minorEastAsia" w:hAnsiTheme="minorEastAsia" w:hint="eastAsia"/>
        </w:rPr>
        <w:t>４　本時の構想</w:t>
      </w:r>
    </w:p>
    <w:p w:rsidR="00664024" w:rsidRDefault="00664024" w:rsidP="00676DE7">
      <w:pPr>
        <w:rPr>
          <w:rFonts w:asciiTheme="minorEastAsia" w:hAnsiTheme="minorEastAsia"/>
        </w:rPr>
      </w:pPr>
      <w:r>
        <w:rPr>
          <w:rFonts w:asciiTheme="minorEastAsia" w:hAnsiTheme="minorEastAsia" w:hint="eastAsia"/>
        </w:rPr>
        <w:t>（</w:t>
      </w:r>
      <w:r w:rsidR="00676DE7">
        <w:rPr>
          <w:rFonts w:asciiTheme="minorEastAsia" w:hAnsiTheme="minorEastAsia" w:hint="eastAsia"/>
        </w:rPr>
        <w:t>１）本時のねらい</w:t>
      </w:r>
    </w:p>
    <w:p w:rsidR="00037270" w:rsidRDefault="0086154D" w:rsidP="00081CEB">
      <w:pPr>
        <w:ind w:leftChars="100" w:left="210" w:firstLineChars="100" w:firstLine="210"/>
        <w:rPr>
          <w:rFonts w:asciiTheme="minorEastAsia" w:hAnsiTheme="minorEastAsia"/>
        </w:rPr>
      </w:pPr>
      <w:r>
        <w:rPr>
          <w:rFonts w:asciiTheme="minorEastAsia" w:hAnsiTheme="minorEastAsia" w:hint="eastAsia"/>
        </w:rPr>
        <w:t>きれいな花の道を見</w:t>
      </w:r>
      <w:r w:rsidR="00BC5299">
        <w:rPr>
          <w:rFonts w:asciiTheme="minorEastAsia" w:hAnsiTheme="minorEastAsia" w:hint="eastAsia"/>
        </w:rPr>
        <w:t>た後のひびわれた</w:t>
      </w:r>
      <w:r>
        <w:rPr>
          <w:rFonts w:asciiTheme="minorEastAsia" w:hAnsiTheme="minorEastAsia" w:hint="eastAsia"/>
        </w:rPr>
        <w:t>水がめ</w:t>
      </w:r>
      <w:r w:rsidR="00BC5299">
        <w:rPr>
          <w:rFonts w:asciiTheme="minorEastAsia" w:hAnsiTheme="minorEastAsia" w:hint="eastAsia"/>
        </w:rPr>
        <w:t>の心情の変化</w:t>
      </w:r>
      <w:r>
        <w:rPr>
          <w:rFonts w:asciiTheme="minorEastAsia" w:hAnsiTheme="minorEastAsia" w:hint="eastAsia"/>
        </w:rPr>
        <w:t>を通して、自分の特徴</w:t>
      </w:r>
      <w:r w:rsidR="00081CEB">
        <w:rPr>
          <w:rFonts w:asciiTheme="minorEastAsia" w:hAnsiTheme="minorEastAsia" w:hint="eastAsia"/>
        </w:rPr>
        <w:t>に</w:t>
      </w:r>
      <w:r w:rsidR="007F7ADC">
        <w:rPr>
          <w:rFonts w:asciiTheme="minorEastAsia" w:hAnsiTheme="minorEastAsia" w:hint="eastAsia"/>
        </w:rPr>
        <w:t>気づき、よいところ</w:t>
      </w:r>
      <w:r w:rsidR="003053BE">
        <w:rPr>
          <w:rFonts w:asciiTheme="minorEastAsia" w:hAnsiTheme="minorEastAsia" w:hint="eastAsia"/>
        </w:rPr>
        <w:t>を</w:t>
      </w:r>
      <w:r>
        <w:rPr>
          <w:rFonts w:asciiTheme="minorEastAsia" w:hAnsiTheme="minorEastAsia" w:hint="eastAsia"/>
        </w:rPr>
        <w:t>伸ばそうとする道徳的態度を育てる。</w:t>
      </w:r>
    </w:p>
    <w:p w:rsidR="003B392A" w:rsidRPr="003053BE" w:rsidRDefault="003B392A" w:rsidP="00081CEB">
      <w:pPr>
        <w:ind w:leftChars="100" w:left="210" w:firstLineChars="100" w:firstLine="210"/>
        <w:rPr>
          <w:rFonts w:asciiTheme="minorEastAsia" w:hAnsiTheme="minorEastAsia"/>
        </w:rPr>
      </w:pPr>
    </w:p>
    <w:p w:rsidR="00664024" w:rsidRDefault="00664024" w:rsidP="00664024">
      <w:pPr>
        <w:rPr>
          <w:rFonts w:asciiTheme="minorEastAsia" w:hAnsiTheme="minorEastAsia"/>
        </w:rPr>
      </w:pPr>
      <w:r w:rsidRPr="009463FF">
        <w:rPr>
          <w:rFonts w:asciiTheme="minorEastAsia" w:hAnsiTheme="minorEastAsia" w:hint="eastAsia"/>
        </w:rPr>
        <w:t>（２）ねらいにせまる手立て</w:t>
      </w:r>
    </w:p>
    <w:p w:rsidR="00D969F6" w:rsidRDefault="00C3523A" w:rsidP="00081CEB">
      <w:pPr>
        <w:ind w:left="210" w:hangingChars="100" w:hanging="210"/>
        <w:rPr>
          <w:rFonts w:asciiTheme="minorEastAsia" w:hAnsiTheme="minorEastAsia"/>
        </w:rPr>
      </w:pPr>
      <w:r>
        <w:rPr>
          <w:rFonts w:asciiTheme="minorEastAsia" w:hAnsiTheme="minorEastAsia" w:hint="eastAsia"/>
        </w:rPr>
        <w:t xml:space="preserve">　</w:t>
      </w:r>
      <w:r w:rsidR="00081CEB">
        <w:rPr>
          <w:rFonts w:asciiTheme="minorEastAsia" w:hAnsiTheme="minorEastAsia" w:hint="eastAsia"/>
        </w:rPr>
        <w:t xml:space="preserve">　自分のせいで水くみの男の労力が報われないことに心を痛め、</w:t>
      </w:r>
      <w:r>
        <w:rPr>
          <w:rFonts w:asciiTheme="minorEastAsia" w:hAnsiTheme="minorEastAsia" w:hint="eastAsia"/>
        </w:rPr>
        <w:t>「</w:t>
      </w:r>
      <w:r w:rsidR="00081CEB">
        <w:rPr>
          <w:rFonts w:asciiTheme="minorEastAsia" w:hAnsiTheme="minorEastAsia" w:hint="eastAsia"/>
        </w:rPr>
        <w:t>こわしてください</w:t>
      </w:r>
      <w:r>
        <w:rPr>
          <w:rFonts w:asciiTheme="minorEastAsia" w:hAnsiTheme="minorEastAsia" w:hint="eastAsia"/>
        </w:rPr>
        <w:t>」</w:t>
      </w:r>
      <w:r w:rsidR="00081CEB">
        <w:rPr>
          <w:rFonts w:asciiTheme="minorEastAsia" w:hAnsiTheme="minorEastAsia" w:hint="eastAsia"/>
        </w:rPr>
        <w:t>とまで訴えたひび割れた水がめが、通った道に見事な花をさかせることができた</w:t>
      </w:r>
      <w:r w:rsidR="003053BE">
        <w:rPr>
          <w:rFonts w:asciiTheme="minorEastAsia" w:hAnsiTheme="minorEastAsia" w:hint="eastAsia"/>
        </w:rPr>
        <w:t>という</w:t>
      </w:r>
      <w:r w:rsidR="003726FD">
        <w:rPr>
          <w:rFonts w:asciiTheme="minorEastAsia" w:hAnsiTheme="minorEastAsia" w:hint="eastAsia"/>
        </w:rPr>
        <w:t>話を通して、</w:t>
      </w:r>
      <w:r w:rsidR="003053BE">
        <w:rPr>
          <w:rFonts w:asciiTheme="minorEastAsia" w:hAnsiTheme="minorEastAsia" w:hint="eastAsia"/>
        </w:rPr>
        <w:t>自分の特徴に気付き</w:t>
      </w:r>
      <w:r w:rsidR="00081CEB">
        <w:rPr>
          <w:rFonts w:asciiTheme="minorEastAsia" w:hAnsiTheme="minorEastAsia" w:hint="eastAsia"/>
        </w:rPr>
        <w:t>、それを伸ばしていこうとする心情、更に自分を</w:t>
      </w:r>
      <w:r w:rsidR="003726FD">
        <w:rPr>
          <w:rFonts w:asciiTheme="minorEastAsia" w:hAnsiTheme="minorEastAsia" w:hint="eastAsia"/>
        </w:rPr>
        <w:t>好</w:t>
      </w:r>
      <w:r w:rsidR="00081CEB">
        <w:rPr>
          <w:rFonts w:asciiTheme="minorEastAsia" w:hAnsiTheme="minorEastAsia" w:hint="eastAsia"/>
        </w:rPr>
        <w:t>きに</w:t>
      </w:r>
      <w:r w:rsidR="003726FD">
        <w:rPr>
          <w:rFonts w:asciiTheme="minorEastAsia" w:hAnsiTheme="minorEastAsia" w:hint="eastAsia"/>
        </w:rPr>
        <w:t>なれるような意欲を</w:t>
      </w:r>
      <w:r w:rsidR="00081CEB">
        <w:rPr>
          <w:rFonts w:asciiTheme="minorEastAsia" w:hAnsiTheme="minorEastAsia" w:hint="eastAsia"/>
        </w:rPr>
        <w:t>育てていきたい</w:t>
      </w:r>
      <w:r>
        <w:rPr>
          <w:rFonts w:asciiTheme="minorEastAsia" w:hAnsiTheme="minorEastAsia" w:hint="eastAsia"/>
        </w:rPr>
        <w:t>。</w:t>
      </w:r>
    </w:p>
    <w:p w:rsidR="003B392A" w:rsidRDefault="003B392A" w:rsidP="00081CEB">
      <w:pPr>
        <w:ind w:left="210" w:hangingChars="100" w:hanging="210"/>
        <w:rPr>
          <w:rFonts w:asciiTheme="minorEastAsia" w:hAnsiTheme="minorEastAsia"/>
        </w:rPr>
      </w:pPr>
    </w:p>
    <w:p w:rsidR="003B392A" w:rsidRDefault="003B392A" w:rsidP="00081CEB">
      <w:pPr>
        <w:ind w:left="210" w:hangingChars="100" w:hanging="210"/>
        <w:rPr>
          <w:rFonts w:asciiTheme="minorEastAsia" w:hAnsiTheme="minorEastAsia"/>
        </w:rPr>
      </w:pPr>
    </w:p>
    <w:p w:rsidR="003B392A" w:rsidRDefault="003B392A" w:rsidP="00081CEB">
      <w:pPr>
        <w:ind w:left="210" w:hangingChars="100" w:hanging="210"/>
        <w:rPr>
          <w:rFonts w:asciiTheme="minorEastAsia" w:hAnsiTheme="minorEastAsia"/>
        </w:rPr>
      </w:pPr>
    </w:p>
    <w:p w:rsidR="007F7ADC" w:rsidRDefault="007F7ADC" w:rsidP="00081CEB">
      <w:pPr>
        <w:ind w:left="210" w:hangingChars="100" w:hanging="210"/>
        <w:rPr>
          <w:rFonts w:asciiTheme="minorEastAsia" w:hAnsiTheme="minorEastAsia"/>
        </w:rPr>
      </w:pPr>
    </w:p>
    <w:p w:rsidR="003053BE" w:rsidRDefault="003053BE" w:rsidP="00081CEB">
      <w:pPr>
        <w:ind w:left="210" w:hangingChars="100" w:hanging="210"/>
        <w:rPr>
          <w:rFonts w:asciiTheme="minorEastAsia" w:hAnsiTheme="minorEastAsia"/>
        </w:rPr>
      </w:pPr>
    </w:p>
    <w:p w:rsidR="00BB3857" w:rsidRPr="009463FF" w:rsidRDefault="00BB3857" w:rsidP="00081CEB">
      <w:pPr>
        <w:ind w:left="210" w:hangingChars="100" w:hanging="210"/>
        <w:rPr>
          <w:rFonts w:asciiTheme="minorEastAsia" w:hAnsiTheme="minorEastAsia"/>
        </w:rPr>
      </w:pPr>
    </w:p>
    <w:p w:rsidR="00664024" w:rsidRPr="009463FF" w:rsidRDefault="00664024" w:rsidP="00664024">
      <w:pPr>
        <w:rPr>
          <w:rFonts w:asciiTheme="minorEastAsia" w:hAnsiTheme="minorEastAsia"/>
        </w:rPr>
      </w:pPr>
      <w:r w:rsidRPr="009463FF">
        <w:rPr>
          <w:rFonts w:asciiTheme="minorEastAsia" w:hAnsiTheme="minorEastAsia" w:hint="eastAsia"/>
        </w:rPr>
        <w:lastRenderedPageBreak/>
        <w:t>（３）本時の展開</w:t>
      </w:r>
    </w:p>
    <w:tbl>
      <w:tblPr>
        <w:tblStyle w:val="a3"/>
        <w:tblW w:w="0" w:type="auto"/>
        <w:tblLook w:val="04A0" w:firstRow="1" w:lastRow="0" w:firstColumn="1" w:lastColumn="0" w:noHBand="0" w:noVBand="1"/>
      </w:tblPr>
      <w:tblGrid>
        <w:gridCol w:w="675"/>
        <w:gridCol w:w="4253"/>
        <w:gridCol w:w="4908"/>
      </w:tblGrid>
      <w:tr w:rsidR="00E934EB" w:rsidTr="00E934EB">
        <w:tc>
          <w:tcPr>
            <w:tcW w:w="675" w:type="dxa"/>
          </w:tcPr>
          <w:p w:rsidR="00E934EB" w:rsidRDefault="00E934EB" w:rsidP="00E934EB">
            <w:pPr>
              <w:jc w:val="center"/>
              <w:rPr>
                <w:rFonts w:asciiTheme="minorEastAsia" w:hAnsiTheme="minorEastAsia"/>
              </w:rPr>
            </w:pPr>
            <w:r>
              <w:rPr>
                <w:rFonts w:asciiTheme="minorEastAsia" w:hAnsiTheme="minorEastAsia" w:hint="eastAsia"/>
              </w:rPr>
              <w:t>展開</w:t>
            </w:r>
          </w:p>
        </w:tc>
        <w:tc>
          <w:tcPr>
            <w:tcW w:w="4253" w:type="dxa"/>
          </w:tcPr>
          <w:p w:rsidR="00E934EB" w:rsidRDefault="00E934EB" w:rsidP="00E934EB">
            <w:pPr>
              <w:jc w:val="center"/>
              <w:rPr>
                <w:rFonts w:asciiTheme="minorEastAsia" w:hAnsiTheme="minorEastAsia"/>
              </w:rPr>
            </w:pPr>
            <w:r>
              <w:rPr>
                <w:rFonts w:asciiTheme="minorEastAsia" w:hAnsiTheme="minorEastAsia" w:hint="eastAsia"/>
              </w:rPr>
              <w:t>学習活動</w:t>
            </w:r>
          </w:p>
        </w:tc>
        <w:tc>
          <w:tcPr>
            <w:tcW w:w="4908" w:type="dxa"/>
          </w:tcPr>
          <w:p w:rsidR="00E934EB" w:rsidRDefault="00E934EB" w:rsidP="00E934EB">
            <w:pPr>
              <w:jc w:val="center"/>
              <w:rPr>
                <w:rFonts w:asciiTheme="minorEastAsia" w:hAnsiTheme="minorEastAsia"/>
              </w:rPr>
            </w:pPr>
            <w:r>
              <w:rPr>
                <w:rFonts w:asciiTheme="minorEastAsia" w:hAnsiTheme="minorEastAsia" w:hint="eastAsia"/>
              </w:rPr>
              <w:t>指導上の留意点</w:t>
            </w:r>
            <w:r w:rsidR="0073579F">
              <w:rPr>
                <w:rFonts w:asciiTheme="minorEastAsia" w:hAnsiTheme="minorEastAsia" w:hint="eastAsia"/>
              </w:rPr>
              <w:t>（下線：ねらいにせまる手立て）</w:t>
            </w:r>
          </w:p>
        </w:tc>
      </w:tr>
      <w:tr w:rsidR="00E934EB" w:rsidTr="00787F8A">
        <w:trPr>
          <w:cantSplit/>
          <w:trHeight w:val="1134"/>
        </w:trPr>
        <w:tc>
          <w:tcPr>
            <w:tcW w:w="675" w:type="dxa"/>
            <w:textDirection w:val="tbRlV"/>
            <w:vAlign w:val="center"/>
          </w:tcPr>
          <w:p w:rsidR="00E934EB" w:rsidRDefault="00E25B1D" w:rsidP="00787F8A">
            <w:pPr>
              <w:ind w:left="113" w:right="113"/>
              <w:jc w:val="center"/>
              <w:rPr>
                <w:rFonts w:asciiTheme="minorEastAsia" w:hAnsiTheme="minorEastAsia"/>
              </w:rPr>
            </w:pPr>
            <w:r>
              <w:rPr>
                <w:rFonts w:asciiTheme="minorEastAsia" w:hAnsiTheme="minorEastAsia" w:hint="eastAsia"/>
              </w:rPr>
              <w:t>気付く</w:t>
            </w:r>
            <w:r w:rsidR="003B392A">
              <w:rPr>
                <w:rFonts w:asciiTheme="minorEastAsia" w:hAnsiTheme="minorEastAsia" w:hint="eastAsia"/>
              </w:rPr>
              <w:t xml:space="preserve">　</w:t>
            </w:r>
            <w:r w:rsidR="00787F8A">
              <w:rPr>
                <w:rFonts w:asciiTheme="minorEastAsia" w:hAnsiTheme="minorEastAsia" w:hint="eastAsia"/>
              </w:rPr>
              <w:t>３分</w:t>
            </w:r>
          </w:p>
        </w:tc>
        <w:tc>
          <w:tcPr>
            <w:tcW w:w="4253" w:type="dxa"/>
          </w:tcPr>
          <w:p w:rsidR="00B54CE1" w:rsidRDefault="00236991" w:rsidP="00FA3321">
            <w:pPr>
              <w:ind w:left="210" w:hangingChars="100" w:hanging="210"/>
            </w:pPr>
            <w:r w:rsidRPr="00236991">
              <w:rPr>
                <w:rFonts w:hint="eastAsia"/>
              </w:rPr>
              <w:t xml:space="preserve">１　</w:t>
            </w:r>
            <w:r w:rsidR="00D969F6">
              <w:rPr>
                <w:rFonts w:hint="eastAsia"/>
              </w:rPr>
              <w:t>本時の</w:t>
            </w:r>
            <w:r w:rsidR="003D515C">
              <w:rPr>
                <w:rFonts w:hint="eastAsia"/>
              </w:rPr>
              <w:t>教材</w:t>
            </w:r>
            <w:r w:rsidR="00D969F6">
              <w:rPr>
                <w:rFonts w:hint="eastAsia"/>
              </w:rPr>
              <w:t>に出てくる人物</w:t>
            </w:r>
            <w:r w:rsidR="003D69B7">
              <w:rPr>
                <w:rFonts w:hint="eastAsia"/>
              </w:rPr>
              <w:t>や水がめで水くみをする仕事</w:t>
            </w:r>
            <w:r w:rsidR="007F7ADC">
              <w:rPr>
                <w:rFonts w:hint="eastAsia"/>
              </w:rPr>
              <w:t>について</w:t>
            </w:r>
            <w:r w:rsidR="00D969F6">
              <w:rPr>
                <w:rFonts w:hint="eastAsia"/>
              </w:rPr>
              <w:t>把握する。</w:t>
            </w:r>
          </w:p>
          <w:p w:rsidR="00D969F6" w:rsidRDefault="003D515C" w:rsidP="00FA3321">
            <w:pPr>
              <w:ind w:left="210" w:hangingChars="100" w:hanging="210"/>
            </w:pPr>
            <w:r>
              <w:rPr>
                <w:rFonts w:hint="eastAsia"/>
              </w:rPr>
              <w:t>○　今日</w:t>
            </w:r>
            <w:r w:rsidR="00D969F6">
              <w:rPr>
                <w:rFonts w:hint="eastAsia"/>
              </w:rPr>
              <w:t>は、</w:t>
            </w:r>
            <w:r w:rsidR="003D69B7">
              <w:rPr>
                <w:rFonts w:hint="eastAsia"/>
              </w:rPr>
              <w:t>インドの水くみの仕事をしている男とひびわれた水がめの</w:t>
            </w:r>
            <w:r w:rsidR="00C16A71">
              <w:rPr>
                <w:rFonts w:hint="eastAsia"/>
              </w:rPr>
              <w:t>お話です。</w:t>
            </w:r>
          </w:p>
          <w:p w:rsidR="00914F11" w:rsidRDefault="00C16A71" w:rsidP="00FA3321">
            <w:r>
              <w:rPr>
                <w:rFonts w:hint="eastAsia"/>
              </w:rPr>
              <w:t xml:space="preserve">　・</w:t>
            </w:r>
            <w:r w:rsidR="00914F11">
              <w:rPr>
                <w:rFonts w:hint="eastAsia"/>
              </w:rPr>
              <w:t>暑い国インド、大切な水</w:t>
            </w:r>
          </w:p>
          <w:p w:rsidR="00C16A71" w:rsidRDefault="00914F11" w:rsidP="00FA3321">
            <w:pPr>
              <w:ind w:firstLineChars="100" w:firstLine="210"/>
            </w:pPr>
            <w:r>
              <w:rPr>
                <w:rFonts w:hint="eastAsia"/>
              </w:rPr>
              <w:t>・水くみという職業</w:t>
            </w:r>
          </w:p>
          <w:p w:rsidR="00914F11" w:rsidRDefault="00914F11" w:rsidP="00FA3321">
            <w:pPr>
              <w:ind w:firstLineChars="100" w:firstLine="210"/>
            </w:pPr>
            <w:r>
              <w:rPr>
                <w:rFonts w:hint="eastAsia"/>
              </w:rPr>
              <w:t>・ひびわれた水がめ</w:t>
            </w:r>
          </w:p>
          <w:p w:rsidR="00914F11" w:rsidRPr="00787F8A" w:rsidRDefault="00914F11" w:rsidP="00FA3321">
            <w:pPr>
              <w:ind w:firstLineChars="100" w:firstLine="210"/>
            </w:pPr>
            <w:r>
              <w:rPr>
                <w:rFonts w:hint="eastAsia"/>
              </w:rPr>
              <w:t>・荒れ果てた坂道</w:t>
            </w:r>
          </w:p>
        </w:tc>
        <w:tc>
          <w:tcPr>
            <w:tcW w:w="4908" w:type="dxa"/>
          </w:tcPr>
          <w:p w:rsidR="00787F8A" w:rsidRDefault="00236991" w:rsidP="00FA3321">
            <w:pPr>
              <w:ind w:left="210" w:hangingChars="100" w:hanging="210"/>
            </w:pPr>
            <w:r w:rsidRPr="00236991">
              <w:rPr>
                <w:rFonts w:hint="eastAsia"/>
              </w:rPr>
              <w:t>＊</w:t>
            </w:r>
            <w:r w:rsidR="003D515C">
              <w:rPr>
                <w:rFonts w:hint="eastAsia"/>
              </w:rPr>
              <w:t>・本教材</w:t>
            </w:r>
            <w:r w:rsidR="00914F11">
              <w:rPr>
                <w:rFonts w:hint="eastAsia"/>
              </w:rPr>
              <w:t>は、暑い国インドの話であること、水をくむ仕事はとても大変であることを</w:t>
            </w:r>
            <w:r w:rsidR="00C16A71">
              <w:rPr>
                <w:rFonts w:hint="eastAsia"/>
              </w:rPr>
              <w:t>知らせる。</w:t>
            </w:r>
          </w:p>
          <w:p w:rsidR="003D515C" w:rsidRPr="003D515C" w:rsidRDefault="003D515C" w:rsidP="00FA3321">
            <w:pPr>
              <w:ind w:left="210" w:hangingChars="100" w:hanging="210"/>
            </w:pPr>
          </w:p>
          <w:p w:rsidR="00C16A71" w:rsidRPr="000F0646" w:rsidRDefault="003D515C" w:rsidP="00680BC7">
            <w:pPr>
              <w:ind w:left="210" w:hangingChars="100" w:hanging="210"/>
            </w:pPr>
            <w:r>
              <w:rPr>
                <w:rFonts w:hint="eastAsia"/>
              </w:rPr>
              <w:t>・</w:t>
            </w:r>
            <w:r w:rsidR="00914F11">
              <w:rPr>
                <w:rFonts w:hint="eastAsia"/>
              </w:rPr>
              <w:t>水がめの</w:t>
            </w:r>
            <w:r w:rsidR="00680BC7">
              <w:rPr>
                <w:rFonts w:hint="eastAsia"/>
              </w:rPr>
              <w:t>特徴と</w:t>
            </w:r>
            <w:r w:rsidR="00914F11">
              <w:rPr>
                <w:rFonts w:hint="eastAsia"/>
              </w:rPr>
              <w:t>役割について</w:t>
            </w:r>
            <w:r w:rsidR="00680BC7">
              <w:rPr>
                <w:rFonts w:hint="eastAsia"/>
              </w:rPr>
              <w:t>、補助教材を用意して、</w:t>
            </w:r>
            <w:r w:rsidR="00C3523A">
              <w:rPr>
                <w:rFonts w:hint="eastAsia"/>
              </w:rPr>
              <w:t>補足する。</w:t>
            </w:r>
          </w:p>
        </w:tc>
      </w:tr>
      <w:tr w:rsidR="00787F8A" w:rsidTr="0015262B">
        <w:trPr>
          <w:cantSplit/>
          <w:trHeight w:val="10693"/>
        </w:trPr>
        <w:tc>
          <w:tcPr>
            <w:tcW w:w="675" w:type="dxa"/>
            <w:vAlign w:val="center"/>
          </w:tcPr>
          <w:p w:rsidR="00787F8A" w:rsidRDefault="00E25B1D" w:rsidP="003D515C">
            <w:pPr>
              <w:jc w:val="center"/>
              <w:rPr>
                <w:rFonts w:asciiTheme="minorEastAsia" w:hAnsiTheme="minorEastAsia"/>
              </w:rPr>
            </w:pPr>
            <w:r>
              <w:rPr>
                <w:rFonts w:asciiTheme="minorEastAsia" w:hAnsiTheme="minorEastAsia" w:hint="eastAsia"/>
              </w:rPr>
              <w:t>さ　　　ぐ　　　る</w:t>
            </w:r>
            <w:r w:rsidR="003B392A">
              <w:rPr>
                <w:rFonts w:asciiTheme="minorEastAsia" w:hAnsiTheme="minorEastAsia" w:hint="eastAsia"/>
              </w:rPr>
              <w:t xml:space="preserve">　　　</w:t>
            </w:r>
            <w:r>
              <w:rPr>
                <w:rFonts w:asciiTheme="minorEastAsia" w:hAnsiTheme="minorEastAsia" w:hint="eastAsia"/>
              </w:rPr>
              <w:t xml:space="preserve">　　　３７分</w:t>
            </w:r>
          </w:p>
        </w:tc>
        <w:tc>
          <w:tcPr>
            <w:tcW w:w="4253" w:type="dxa"/>
          </w:tcPr>
          <w:p w:rsidR="00C3523A" w:rsidRPr="00C3523A" w:rsidRDefault="00C3523A" w:rsidP="00FA3321">
            <w:r w:rsidRPr="00C3523A">
              <w:rPr>
                <w:rFonts w:hint="eastAsia"/>
              </w:rPr>
              <w:t>２　授業者の範読を聞き、</w:t>
            </w:r>
            <w:r w:rsidR="003D515C">
              <w:rPr>
                <w:rFonts w:hint="eastAsia"/>
              </w:rPr>
              <w:t>教材</w:t>
            </w:r>
            <w:r w:rsidRPr="00C3523A">
              <w:rPr>
                <w:rFonts w:hint="eastAsia"/>
              </w:rPr>
              <w:t>把握をする。</w:t>
            </w:r>
          </w:p>
          <w:p w:rsidR="00C3523A" w:rsidRDefault="00C3523A" w:rsidP="00FA3321">
            <w:pPr>
              <w:ind w:left="420" w:hangingChars="200" w:hanging="420"/>
            </w:pPr>
            <w:r>
              <w:rPr>
                <w:rFonts w:hint="eastAsia"/>
              </w:rPr>
              <w:t>(1)</w:t>
            </w:r>
            <w:r>
              <w:rPr>
                <w:rFonts w:hint="eastAsia"/>
              </w:rPr>
              <w:t xml:space="preserve">　</w:t>
            </w:r>
            <w:r w:rsidR="00913D6F">
              <w:rPr>
                <w:rFonts w:hint="eastAsia"/>
              </w:rPr>
              <w:t xml:space="preserve"> </w:t>
            </w:r>
            <w:r w:rsidR="00913D6F">
              <w:rPr>
                <w:rFonts w:hint="eastAsia"/>
              </w:rPr>
              <w:t>半分の水しか運ぶことができないひびわれた水がめの</w:t>
            </w:r>
            <w:r w:rsidR="004C7741">
              <w:rPr>
                <w:rFonts w:hint="eastAsia"/>
              </w:rPr>
              <w:t>思いについて考える。</w:t>
            </w:r>
          </w:p>
          <w:p w:rsidR="004C7741" w:rsidRDefault="00C3523A" w:rsidP="00FA3321">
            <w:pPr>
              <w:ind w:left="210" w:hangingChars="100" w:hanging="210"/>
            </w:pPr>
            <w:r>
              <w:rPr>
                <w:rFonts w:hint="eastAsia"/>
              </w:rPr>
              <w:t xml:space="preserve">○　</w:t>
            </w:r>
            <w:r w:rsidR="009654F5">
              <w:rPr>
                <w:rFonts w:hint="eastAsia"/>
              </w:rPr>
              <w:t>ひびわれた水がめは、水くみの男に運ばれている</w:t>
            </w:r>
            <w:r w:rsidR="004C7741">
              <w:rPr>
                <w:rFonts w:hint="eastAsia"/>
              </w:rPr>
              <w:t>途中、どんなことを考えていたのだろう。</w:t>
            </w:r>
          </w:p>
          <w:p w:rsidR="00AF6D50" w:rsidRDefault="00C3523A" w:rsidP="00FA3321">
            <w:r>
              <w:rPr>
                <w:rFonts w:hint="eastAsia"/>
              </w:rPr>
              <w:t xml:space="preserve">　・</w:t>
            </w:r>
            <w:r w:rsidR="004C7741">
              <w:rPr>
                <w:rFonts w:hint="eastAsia"/>
              </w:rPr>
              <w:t>うわ、やばい、こぼれている</w:t>
            </w:r>
          </w:p>
          <w:p w:rsidR="004C7741" w:rsidRDefault="009654F5" w:rsidP="00FA3321">
            <w:r>
              <w:rPr>
                <w:rFonts w:hint="eastAsia"/>
              </w:rPr>
              <w:t xml:space="preserve">　・</w:t>
            </w:r>
            <w:r w:rsidR="004C7741">
              <w:rPr>
                <w:rFonts w:hint="eastAsia"/>
              </w:rPr>
              <w:t>この穴、ふさいでほしいな</w:t>
            </w:r>
          </w:p>
          <w:p w:rsidR="004C7741" w:rsidRDefault="009654F5" w:rsidP="00FA3321">
            <w:r>
              <w:rPr>
                <w:rFonts w:hint="eastAsia"/>
              </w:rPr>
              <w:t xml:space="preserve">　・</w:t>
            </w:r>
            <w:r w:rsidR="004C7741">
              <w:rPr>
                <w:rFonts w:hint="eastAsia"/>
              </w:rPr>
              <w:t>水くみさん、ごめんなさい</w:t>
            </w:r>
          </w:p>
          <w:p w:rsidR="004C7741" w:rsidRDefault="00C3523A" w:rsidP="00FA3321">
            <w:pPr>
              <w:ind w:left="210" w:hangingChars="100" w:hanging="210"/>
            </w:pPr>
            <w:r>
              <w:rPr>
                <w:rFonts w:hint="eastAsia"/>
              </w:rPr>
              <w:t>(2</w:t>
            </w:r>
            <w:r w:rsidRPr="00C3523A">
              <w:rPr>
                <w:rFonts w:hint="eastAsia"/>
              </w:rPr>
              <w:t>)</w:t>
            </w:r>
            <w:r w:rsidRPr="00C3523A">
              <w:rPr>
                <w:rFonts w:hint="eastAsia"/>
              </w:rPr>
              <w:t xml:space="preserve">　</w:t>
            </w:r>
            <w:r w:rsidR="004C7741">
              <w:rPr>
                <w:rFonts w:hint="eastAsia"/>
              </w:rPr>
              <w:t>水くみの男に、自分をこわしてほし</w:t>
            </w:r>
            <w:r w:rsidR="009654F5">
              <w:rPr>
                <w:rFonts w:hint="eastAsia"/>
              </w:rPr>
              <w:t>い</w:t>
            </w:r>
            <w:r w:rsidR="004C7741">
              <w:rPr>
                <w:rFonts w:hint="eastAsia"/>
              </w:rPr>
              <w:t>と訴えた理由を考える。</w:t>
            </w:r>
          </w:p>
          <w:p w:rsidR="004C7741" w:rsidRDefault="00C3523A" w:rsidP="00FA3321">
            <w:pPr>
              <w:ind w:left="210" w:hangingChars="100" w:hanging="210"/>
            </w:pPr>
            <w:r w:rsidRPr="00C3523A">
              <w:rPr>
                <w:rFonts w:hint="eastAsia"/>
              </w:rPr>
              <w:t>○　なぜ、</w:t>
            </w:r>
            <w:r w:rsidR="004C7741">
              <w:rPr>
                <w:rFonts w:hint="eastAsia"/>
              </w:rPr>
              <w:t>「わたしなんていたってしょうがない。いっそのことこわしてください」と何度も訴えたのだろう。</w:t>
            </w:r>
          </w:p>
          <w:p w:rsidR="00236991" w:rsidRDefault="00C3523A" w:rsidP="00FA3321">
            <w:pPr>
              <w:ind w:left="420" w:hangingChars="200" w:hanging="420"/>
            </w:pPr>
            <w:r w:rsidRPr="00C3523A">
              <w:rPr>
                <w:rFonts w:hint="eastAsia"/>
              </w:rPr>
              <w:t xml:space="preserve">　・</w:t>
            </w:r>
            <w:r w:rsidR="004C7741">
              <w:rPr>
                <w:rFonts w:hint="eastAsia"/>
              </w:rPr>
              <w:t>これ以上、水くみの男に迷惑をかけたくない</w:t>
            </w:r>
          </w:p>
          <w:p w:rsidR="004C7741" w:rsidRDefault="009654F5" w:rsidP="00FA3321">
            <w:r>
              <w:rPr>
                <w:rFonts w:hint="eastAsia"/>
              </w:rPr>
              <w:t xml:space="preserve">　・</w:t>
            </w:r>
            <w:r w:rsidR="004C7741">
              <w:rPr>
                <w:rFonts w:hint="eastAsia"/>
              </w:rPr>
              <w:t>水がめとして、だめだから</w:t>
            </w:r>
          </w:p>
          <w:p w:rsidR="004C7741" w:rsidRDefault="009654F5" w:rsidP="00FA3321">
            <w:r>
              <w:rPr>
                <w:rFonts w:hint="eastAsia"/>
              </w:rPr>
              <w:t xml:space="preserve">　・</w:t>
            </w:r>
            <w:r w:rsidR="00C62794">
              <w:rPr>
                <w:rFonts w:hint="eastAsia"/>
              </w:rPr>
              <w:t>隣</w:t>
            </w:r>
            <w:r w:rsidR="004C7741">
              <w:rPr>
                <w:rFonts w:hint="eastAsia"/>
              </w:rPr>
              <w:t>の水がめが得意気だから</w:t>
            </w:r>
          </w:p>
          <w:p w:rsidR="004C7741" w:rsidRPr="00236991" w:rsidRDefault="009654F5" w:rsidP="00FA3321">
            <w:r>
              <w:rPr>
                <w:rFonts w:hint="eastAsia"/>
              </w:rPr>
              <w:t xml:space="preserve">　・</w:t>
            </w:r>
            <w:r w:rsidR="004C7741">
              <w:rPr>
                <w:rFonts w:hint="eastAsia"/>
              </w:rPr>
              <w:t>役に立ちたいのに役に立てないから</w:t>
            </w:r>
          </w:p>
          <w:p w:rsidR="00787F8A" w:rsidRDefault="00236991" w:rsidP="008C1597">
            <w:pPr>
              <w:ind w:left="210" w:hangingChars="100" w:hanging="210"/>
            </w:pPr>
            <w:r w:rsidRPr="00236991">
              <w:rPr>
                <w:rFonts w:hint="eastAsia"/>
              </w:rPr>
              <w:t>(3)</w:t>
            </w:r>
            <w:r w:rsidRPr="00236991">
              <w:rPr>
                <w:rFonts w:hint="eastAsia"/>
              </w:rPr>
              <w:t xml:space="preserve">　</w:t>
            </w:r>
            <w:r w:rsidR="004C7741">
              <w:rPr>
                <w:rFonts w:hint="eastAsia"/>
              </w:rPr>
              <w:t>花の道を見た後、ひびわれた水がめが自分を好きになった理由について考える。</w:t>
            </w:r>
          </w:p>
          <w:p w:rsidR="00AE0D38" w:rsidRDefault="00FA3321" w:rsidP="00FA3321">
            <w:r>
              <w:rPr>
                <w:rFonts w:hint="eastAsia"/>
                <w:noProof/>
              </w:rPr>
              <mc:AlternateContent>
                <mc:Choice Requires="wps">
                  <w:drawing>
                    <wp:anchor distT="0" distB="0" distL="114300" distR="114300" simplePos="0" relativeHeight="251659264" behindDoc="0" locked="0" layoutInCell="1" allowOverlap="1" wp14:anchorId="20CE49F0" wp14:editId="24F7379C">
                      <wp:simplePos x="0" y="0"/>
                      <wp:positionH relativeFrom="column">
                        <wp:posOffset>30480</wp:posOffset>
                      </wp:positionH>
                      <wp:positionV relativeFrom="paragraph">
                        <wp:posOffset>70126</wp:posOffset>
                      </wp:positionV>
                      <wp:extent cx="5266690" cy="347345"/>
                      <wp:effectExtent l="0" t="0" r="10160" b="14605"/>
                      <wp:wrapNone/>
                      <wp:docPr id="1" name="テキスト ボックス 1"/>
                      <wp:cNvGraphicFramePr/>
                      <a:graphic xmlns:a="http://schemas.openxmlformats.org/drawingml/2006/main">
                        <a:graphicData uri="http://schemas.microsoft.com/office/word/2010/wordprocessingShape">
                          <wps:wsp>
                            <wps:cNvSpPr txBox="1"/>
                            <wps:spPr>
                              <a:xfrm>
                                <a:off x="0" y="0"/>
                                <a:ext cx="5266690" cy="347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1BB8" w:rsidRDefault="00721BB8" w:rsidP="00787F8A">
                                  <w:pPr>
                                    <w:jc w:val="center"/>
                                  </w:pPr>
                                  <w:r>
                                    <w:rPr>
                                      <w:rFonts w:hint="eastAsia"/>
                                    </w:rPr>
                                    <w:t>なぜ、ひびわれた水がめは、自分を大好きに思えるようになったのだろう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pt;margin-top:5.5pt;width:414.7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" fillcolor="white [3201]" strokeweight=".5pt">
                      <v:textbox>
                        <w:txbxContent>
                          <w:p w:rsidR="00721BB8" w:rsidRDefault="00721BB8" w:rsidP="00787F8A">
                            <w:pPr>
                              <w:jc w:val="center"/>
                            </w:pPr>
                            <w:r>
                              <w:rPr>
                                <w:rFonts w:hint="eastAsia"/>
                              </w:rPr>
                              <w:t>なぜ、ひびわれた水がめは、自分を大好きに思えるようになったのだろう</w:t>
                            </w:r>
                          </w:p>
                        </w:txbxContent>
                      </v:textbox>
                    </v:shape>
                  </w:pict>
                </mc:Fallback>
              </mc:AlternateContent>
            </w:r>
          </w:p>
          <w:p w:rsidR="00AE0D38" w:rsidRDefault="00AE0D38" w:rsidP="00FA3321"/>
          <w:p w:rsidR="00AE0D38" w:rsidRDefault="00AE0D38" w:rsidP="00FA3321"/>
          <w:p w:rsidR="00AE0D38" w:rsidRDefault="00C915F6" w:rsidP="00FA3321">
            <w:pPr>
              <w:ind w:left="420" w:hangingChars="200" w:hanging="420"/>
            </w:pPr>
            <w:r>
              <w:rPr>
                <w:rFonts w:hint="eastAsia"/>
              </w:rPr>
              <w:t xml:space="preserve">　・</w:t>
            </w:r>
            <w:r w:rsidR="007B2E43">
              <w:rPr>
                <w:rFonts w:hint="eastAsia"/>
              </w:rPr>
              <w:t>自分からもれた水が、こんなにきれいな花を咲かせていたから</w:t>
            </w:r>
          </w:p>
          <w:p w:rsidR="007B2E43" w:rsidRDefault="009654F5" w:rsidP="00FA3321">
            <w:r>
              <w:rPr>
                <w:rFonts w:hint="eastAsia"/>
              </w:rPr>
              <w:t xml:space="preserve">　・</w:t>
            </w:r>
            <w:r w:rsidR="007B2E43">
              <w:rPr>
                <w:rFonts w:hint="eastAsia"/>
              </w:rPr>
              <w:t>自分も役に立つことがあったから</w:t>
            </w:r>
          </w:p>
          <w:p w:rsidR="007B2E43" w:rsidRDefault="009654F5" w:rsidP="00FA3321">
            <w:pPr>
              <w:ind w:left="420" w:hangingChars="200" w:hanging="420"/>
            </w:pPr>
            <w:r>
              <w:rPr>
                <w:rFonts w:hint="eastAsia"/>
              </w:rPr>
              <w:t xml:space="preserve">　・</w:t>
            </w:r>
            <w:r w:rsidR="007B2E43">
              <w:rPr>
                <w:rFonts w:hint="eastAsia"/>
              </w:rPr>
              <w:t>ひびわれていてもよかったと思えたから</w:t>
            </w:r>
          </w:p>
          <w:p w:rsidR="001A3C20" w:rsidRDefault="001A3C20" w:rsidP="00D66628">
            <w:pPr>
              <w:adjustRightInd w:val="0"/>
              <w:snapToGrid w:val="0"/>
              <w:spacing w:line="200" w:lineRule="atLeast"/>
              <w:rPr>
                <w:rFonts w:asciiTheme="minorEastAsia" w:hAnsiTheme="minorEastAsia"/>
              </w:rPr>
            </w:pPr>
          </w:p>
        </w:tc>
        <w:tc>
          <w:tcPr>
            <w:tcW w:w="4908" w:type="dxa"/>
          </w:tcPr>
          <w:p w:rsidR="00C3523A" w:rsidRDefault="00C3523A" w:rsidP="00FA3321"/>
          <w:p w:rsidR="00C3523A" w:rsidRDefault="003D515C" w:rsidP="008C1597">
            <w:pPr>
              <w:ind w:left="210" w:hangingChars="100" w:hanging="210"/>
            </w:pPr>
            <w:r>
              <w:rPr>
                <w:rFonts w:hint="eastAsia"/>
              </w:rPr>
              <w:t>・</w:t>
            </w:r>
            <w:r w:rsidR="00C3523A">
              <w:rPr>
                <w:rFonts w:hint="eastAsia"/>
              </w:rPr>
              <w:t>語りによる授業展開で</w:t>
            </w:r>
            <w:r>
              <w:rPr>
                <w:rFonts w:hint="eastAsia"/>
              </w:rPr>
              <w:t>教材</w:t>
            </w:r>
            <w:r w:rsidR="00C3523A">
              <w:rPr>
                <w:rFonts w:hint="eastAsia"/>
              </w:rPr>
              <w:t>中のキーワード</w:t>
            </w:r>
            <w:r w:rsidR="008C1597">
              <w:rPr>
                <w:rFonts w:hint="eastAsia"/>
              </w:rPr>
              <w:t>や</w:t>
            </w:r>
            <w:r w:rsidR="007B2E43">
              <w:rPr>
                <w:rFonts w:hint="eastAsia"/>
              </w:rPr>
              <w:t>挿絵を</w:t>
            </w:r>
            <w:r w:rsidR="00C3523A">
              <w:rPr>
                <w:rFonts w:hint="eastAsia"/>
              </w:rPr>
              <w:t>黒板に提示しながら、クラス全体で</w:t>
            </w:r>
            <w:r>
              <w:rPr>
                <w:rFonts w:hint="eastAsia"/>
              </w:rPr>
              <w:t>教材</w:t>
            </w:r>
            <w:r w:rsidR="00C3523A">
              <w:rPr>
                <w:rFonts w:hint="eastAsia"/>
              </w:rPr>
              <w:t>の共通理解を進めていく。</w:t>
            </w:r>
          </w:p>
          <w:p w:rsidR="00C3523A" w:rsidRPr="00236991" w:rsidRDefault="003D515C" w:rsidP="008C1597">
            <w:pPr>
              <w:ind w:left="210" w:hangingChars="100" w:hanging="210"/>
            </w:pPr>
            <w:r>
              <w:rPr>
                <w:rFonts w:hint="eastAsia"/>
              </w:rPr>
              <w:t>・</w:t>
            </w:r>
            <w:r w:rsidR="00C3523A" w:rsidRPr="00236991">
              <w:rPr>
                <w:rFonts w:hint="eastAsia"/>
              </w:rPr>
              <w:t>多くの児童に自由に発表させ、発表しやすい雰囲気を作る。</w:t>
            </w:r>
          </w:p>
          <w:p w:rsidR="00AF6D50" w:rsidRDefault="00AF6D50" w:rsidP="00FA3321"/>
          <w:p w:rsidR="007B2E43" w:rsidRDefault="007B2E43" w:rsidP="00FA3321"/>
          <w:p w:rsidR="007B2E43" w:rsidRDefault="007B2E43" w:rsidP="00FA3321"/>
          <w:p w:rsidR="00AF6D50" w:rsidRDefault="00AF6D50" w:rsidP="00FA3321"/>
          <w:p w:rsidR="00AE0D38" w:rsidRDefault="00AE0D38" w:rsidP="00FA3321"/>
          <w:p w:rsidR="007B2E43" w:rsidRDefault="007B2E43" w:rsidP="00FA3321"/>
          <w:p w:rsidR="008C1597" w:rsidRDefault="003D515C" w:rsidP="008C1597">
            <w:pPr>
              <w:ind w:left="210" w:hangingChars="100" w:hanging="210"/>
            </w:pPr>
            <w:r>
              <w:rPr>
                <w:rFonts w:hint="eastAsia"/>
              </w:rPr>
              <w:t>・</w:t>
            </w:r>
            <w:r w:rsidR="008C1597">
              <w:rPr>
                <w:rFonts w:hint="eastAsia"/>
              </w:rPr>
              <w:t>もう一度、挿絵</w:t>
            </w:r>
            <w:r w:rsidR="00680BC7">
              <w:rPr>
                <w:rFonts w:hint="eastAsia"/>
              </w:rPr>
              <w:t>と補助教材に注目させ、</w:t>
            </w:r>
            <w:r w:rsidR="008C1597">
              <w:rPr>
                <w:rFonts w:hint="eastAsia"/>
              </w:rPr>
              <w:t>考えやすい雰囲気を作る。</w:t>
            </w:r>
          </w:p>
          <w:p w:rsidR="007B2E43" w:rsidRDefault="003D515C" w:rsidP="008C1597">
            <w:pPr>
              <w:ind w:left="210" w:hangingChars="100" w:hanging="210"/>
            </w:pPr>
            <w:r>
              <w:rPr>
                <w:rFonts w:hint="eastAsia"/>
              </w:rPr>
              <w:t>・</w:t>
            </w:r>
            <w:r w:rsidR="0015262B">
              <w:rPr>
                <w:rFonts w:hint="eastAsia"/>
              </w:rPr>
              <w:t>ペア</w:t>
            </w:r>
            <w:r w:rsidR="007B2E43">
              <w:rPr>
                <w:rFonts w:hint="eastAsia"/>
              </w:rPr>
              <w:t>トークを取り入れ、他者の多様な考えにふれながら、ひびわれた水がめの</w:t>
            </w:r>
            <w:r w:rsidR="00680BC7">
              <w:rPr>
                <w:rFonts w:hint="eastAsia"/>
              </w:rPr>
              <w:t>思いつめた</w:t>
            </w:r>
            <w:r w:rsidR="007B2E43">
              <w:rPr>
                <w:rFonts w:hint="eastAsia"/>
              </w:rPr>
              <w:t>気持ちを想像させる。</w:t>
            </w:r>
          </w:p>
          <w:p w:rsidR="00D66628" w:rsidRDefault="00D66628" w:rsidP="00FA3321"/>
          <w:p w:rsidR="00D66628" w:rsidRDefault="00D66628" w:rsidP="00FA3321"/>
          <w:p w:rsidR="0015262B" w:rsidRDefault="0015262B" w:rsidP="00FA3321"/>
          <w:p w:rsidR="00D66628" w:rsidRPr="00680BC7" w:rsidRDefault="003D515C" w:rsidP="00680BC7">
            <w:pPr>
              <w:ind w:left="210" w:hangingChars="100" w:hanging="210"/>
            </w:pPr>
            <w:r>
              <w:rPr>
                <w:rFonts w:hint="eastAsia"/>
              </w:rPr>
              <w:t>・</w:t>
            </w:r>
            <w:r w:rsidR="00680BC7">
              <w:rPr>
                <w:rFonts w:hint="eastAsia"/>
              </w:rPr>
              <w:t>提示した坂道の挿絵を開き、荒れた坂道の右側にだけきれいな花の道ができていることを印象づけ</w:t>
            </w:r>
            <w:r w:rsidR="00C62794">
              <w:rPr>
                <w:rFonts w:hint="eastAsia"/>
              </w:rPr>
              <w:t>てから</w:t>
            </w:r>
            <w:r w:rsidR="00680BC7">
              <w:rPr>
                <w:rFonts w:hint="eastAsia"/>
              </w:rPr>
              <w:t>、考えさせる。</w:t>
            </w:r>
          </w:p>
          <w:p w:rsidR="00D66628" w:rsidRDefault="00D66628" w:rsidP="00FA3321"/>
          <w:p w:rsidR="00D66628" w:rsidRDefault="00D66628" w:rsidP="00FA3321"/>
          <w:p w:rsidR="00FA3321" w:rsidRDefault="00FA3321" w:rsidP="00FA3321"/>
          <w:p w:rsidR="00C62794" w:rsidRPr="00C62794" w:rsidRDefault="003D515C" w:rsidP="00C62794">
            <w:pPr>
              <w:ind w:left="210" w:hangingChars="100" w:hanging="210"/>
            </w:pPr>
            <w:r>
              <w:rPr>
                <w:rFonts w:hint="eastAsia"/>
              </w:rPr>
              <w:t>・</w:t>
            </w:r>
            <w:r w:rsidR="00C62794" w:rsidRPr="00C62794">
              <w:rPr>
                <w:rFonts w:hint="eastAsia"/>
                <w:u w:val="single"/>
              </w:rPr>
              <w:t>ひびわれた</w:t>
            </w:r>
            <w:r w:rsidR="00883D7E" w:rsidRPr="00C62794">
              <w:rPr>
                <w:rFonts w:hint="eastAsia"/>
                <w:u w:val="single"/>
              </w:rPr>
              <w:t>水がめ</w:t>
            </w:r>
            <w:r w:rsidR="00C62794">
              <w:rPr>
                <w:rFonts w:hint="eastAsia"/>
                <w:u w:val="single"/>
              </w:rPr>
              <w:t>は</w:t>
            </w:r>
            <w:r w:rsidR="00883D7E" w:rsidRPr="00C62794">
              <w:rPr>
                <w:rFonts w:hint="eastAsia"/>
                <w:u w:val="single"/>
              </w:rPr>
              <w:t>、「役に立たないから壊してほしい」とまで思いつめていたが、</w:t>
            </w:r>
            <w:r w:rsidR="00C62794">
              <w:rPr>
                <w:rFonts w:hint="eastAsia"/>
                <w:u w:val="single"/>
              </w:rPr>
              <w:t>花を咲かせることできたという自分のよい</w:t>
            </w:r>
            <w:r w:rsidR="007F7ADC">
              <w:rPr>
                <w:rFonts w:hint="eastAsia"/>
                <w:u w:val="single"/>
              </w:rPr>
              <w:t>ところ</w:t>
            </w:r>
            <w:r w:rsidR="00920020">
              <w:rPr>
                <w:rFonts w:hint="eastAsia"/>
                <w:u w:val="single"/>
              </w:rPr>
              <w:t>を見つけることが</w:t>
            </w:r>
            <w:r w:rsidR="00C62794">
              <w:rPr>
                <w:rFonts w:hint="eastAsia"/>
                <w:u w:val="single"/>
              </w:rPr>
              <w:t>できたこと</w:t>
            </w:r>
            <w:r w:rsidR="00920020">
              <w:rPr>
                <w:rFonts w:hint="eastAsia"/>
                <w:u w:val="single"/>
              </w:rPr>
              <w:t>に気付かせ</w:t>
            </w:r>
            <w:r w:rsidR="00C62794">
              <w:rPr>
                <w:rFonts w:hint="eastAsia"/>
                <w:u w:val="single"/>
              </w:rPr>
              <w:t>たい。</w:t>
            </w:r>
          </w:p>
          <w:p w:rsidR="007743F0" w:rsidRPr="00883D7E" w:rsidRDefault="003D515C" w:rsidP="003B392A">
            <w:pPr>
              <w:ind w:left="210" w:hangingChars="100" w:hanging="210"/>
            </w:pPr>
            <w:r>
              <w:rPr>
                <w:rFonts w:hint="eastAsia"/>
              </w:rPr>
              <w:t>・</w:t>
            </w:r>
            <w:r w:rsidR="0015262B">
              <w:rPr>
                <w:rFonts w:hint="eastAsia"/>
              </w:rPr>
              <w:t>グループトークを行い、</w:t>
            </w:r>
            <w:r w:rsidR="00883D7E">
              <w:rPr>
                <w:rFonts w:hint="eastAsia"/>
              </w:rPr>
              <w:t>自分の考えと比べ</w:t>
            </w:r>
            <w:r w:rsidR="003B392A">
              <w:rPr>
                <w:rFonts w:hint="eastAsia"/>
              </w:rPr>
              <w:t>て</w:t>
            </w:r>
            <w:r w:rsidR="00AE0D38">
              <w:rPr>
                <w:rFonts w:hint="eastAsia"/>
              </w:rPr>
              <w:t>発表を聞</w:t>
            </w:r>
            <w:r w:rsidR="003B392A">
              <w:rPr>
                <w:rFonts w:hint="eastAsia"/>
              </w:rPr>
              <w:t>くことで、新たな考えに気付かせたい。</w:t>
            </w:r>
          </w:p>
        </w:tc>
      </w:tr>
      <w:tr w:rsidR="00787F8A" w:rsidTr="00787F8A">
        <w:trPr>
          <w:cantSplit/>
          <w:trHeight w:val="1134"/>
        </w:trPr>
        <w:tc>
          <w:tcPr>
            <w:tcW w:w="675" w:type="dxa"/>
            <w:textDirection w:val="tbRlV"/>
            <w:vAlign w:val="center"/>
          </w:tcPr>
          <w:p w:rsidR="00787F8A" w:rsidRDefault="0073579F" w:rsidP="00787F8A">
            <w:pPr>
              <w:ind w:left="113" w:right="113"/>
              <w:jc w:val="center"/>
              <w:rPr>
                <w:rFonts w:asciiTheme="minorEastAsia" w:hAnsiTheme="minorEastAsia"/>
              </w:rPr>
            </w:pPr>
            <w:r>
              <w:rPr>
                <w:rFonts w:asciiTheme="minorEastAsia" w:hAnsiTheme="minorEastAsia" w:hint="eastAsia"/>
              </w:rPr>
              <w:t>見つめる</w:t>
            </w:r>
            <w:r w:rsidR="00E25B1D">
              <w:rPr>
                <w:rFonts w:asciiTheme="minorEastAsia" w:hAnsiTheme="minorEastAsia" w:hint="eastAsia"/>
              </w:rPr>
              <w:t>５分</w:t>
            </w:r>
          </w:p>
        </w:tc>
        <w:tc>
          <w:tcPr>
            <w:tcW w:w="4253" w:type="dxa"/>
          </w:tcPr>
          <w:p w:rsidR="0073579F" w:rsidRDefault="00E25B1D" w:rsidP="00E934EB">
            <w:pPr>
              <w:rPr>
                <w:rFonts w:asciiTheme="minorEastAsia" w:hAnsiTheme="minorEastAsia"/>
              </w:rPr>
            </w:pPr>
            <w:r>
              <w:rPr>
                <w:rFonts w:asciiTheme="minorEastAsia" w:hAnsiTheme="minorEastAsia" w:hint="eastAsia"/>
              </w:rPr>
              <w:t>３　自分を見つめる。</w:t>
            </w:r>
          </w:p>
          <w:p w:rsidR="00787F8A" w:rsidRDefault="00AE0D38" w:rsidP="00AC5FD8">
            <w:pPr>
              <w:ind w:left="210" w:hangingChars="100" w:hanging="210"/>
              <w:rPr>
                <w:rFonts w:asciiTheme="minorEastAsia" w:hAnsiTheme="minorEastAsia"/>
              </w:rPr>
            </w:pPr>
            <w:r>
              <w:rPr>
                <w:rFonts w:hint="eastAsia"/>
              </w:rPr>
              <w:t xml:space="preserve">○　</w:t>
            </w:r>
            <w:r w:rsidR="006B444E">
              <w:rPr>
                <w:rFonts w:hint="eastAsia"/>
              </w:rPr>
              <w:t>今日の授業で考えたこと・気付いた</w:t>
            </w:r>
            <w:r w:rsidR="00AC5FD8">
              <w:rPr>
                <w:rFonts w:hint="eastAsia"/>
              </w:rPr>
              <w:t>ことをまとめましょう。</w:t>
            </w:r>
          </w:p>
        </w:tc>
        <w:tc>
          <w:tcPr>
            <w:tcW w:w="4908" w:type="dxa"/>
          </w:tcPr>
          <w:p w:rsidR="00AE0D38" w:rsidRDefault="00AE0D38" w:rsidP="00FA3321"/>
          <w:p w:rsidR="003806F9" w:rsidRDefault="003D515C" w:rsidP="006B444E">
            <w:pPr>
              <w:ind w:left="210" w:hangingChars="100" w:hanging="210"/>
            </w:pPr>
            <w:r>
              <w:rPr>
                <w:rFonts w:hint="eastAsia"/>
              </w:rPr>
              <w:t>・</w:t>
            </w:r>
            <w:r w:rsidR="00E25B1D">
              <w:rPr>
                <w:rFonts w:hint="eastAsia"/>
              </w:rPr>
              <w:t>今日の授業のまと</w:t>
            </w:r>
            <w:r w:rsidR="00EB295C">
              <w:rPr>
                <w:rFonts w:hint="eastAsia"/>
              </w:rPr>
              <w:t>めとして、</w:t>
            </w:r>
            <w:r w:rsidR="00AE0D38">
              <w:rPr>
                <w:rFonts w:hint="eastAsia"/>
              </w:rPr>
              <w:t>ワークシートに自分の考えを記入させる。その後、</w:t>
            </w:r>
            <w:r w:rsidR="003806F9">
              <w:rPr>
                <w:rFonts w:hint="eastAsia"/>
              </w:rPr>
              <w:t>数名に発表させて友達の考え</w:t>
            </w:r>
            <w:r w:rsidR="00FA3321">
              <w:rPr>
                <w:rFonts w:hint="eastAsia"/>
              </w:rPr>
              <w:t>を聞きながら、自分の特徴を</w:t>
            </w:r>
            <w:r w:rsidR="006B444E">
              <w:rPr>
                <w:rFonts w:hint="eastAsia"/>
              </w:rPr>
              <w:t>どのように</w:t>
            </w:r>
            <w:r w:rsidR="00FA3321">
              <w:rPr>
                <w:rFonts w:hint="eastAsia"/>
              </w:rPr>
              <w:t>生か</w:t>
            </w:r>
            <w:r w:rsidR="006B444E">
              <w:rPr>
                <w:rFonts w:hint="eastAsia"/>
              </w:rPr>
              <w:t>していくか</w:t>
            </w:r>
            <w:r w:rsidR="00FA3321">
              <w:rPr>
                <w:rFonts w:hint="eastAsia"/>
              </w:rPr>
              <w:t>について考えさせる。</w:t>
            </w:r>
          </w:p>
        </w:tc>
      </w:tr>
    </w:tbl>
    <w:p w:rsidR="003D515C" w:rsidRDefault="0073579F" w:rsidP="00664024">
      <w:pPr>
        <w:rPr>
          <w:rFonts w:asciiTheme="minorEastAsia" w:hAnsiTheme="minorEastAsia"/>
        </w:rPr>
      </w:pPr>
      <w:r>
        <w:rPr>
          <w:rFonts w:asciiTheme="minorEastAsia" w:hAnsiTheme="minorEastAsia" w:hint="eastAsia"/>
        </w:rPr>
        <w:t>（４）</w:t>
      </w:r>
      <w:r w:rsidR="003D515C">
        <w:rPr>
          <w:rFonts w:asciiTheme="minorEastAsia" w:hAnsiTheme="minorEastAsia" w:hint="eastAsia"/>
        </w:rPr>
        <w:t>評　価</w:t>
      </w:r>
    </w:p>
    <w:p w:rsidR="003D515C" w:rsidRDefault="003D515C" w:rsidP="003D515C">
      <w:pPr>
        <w:ind w:leftChars="100" w:left="210" w:firstLineChars="100" w:firstLine="210"/>
        <w:rPr>
          <w:rFonts w:asciiTheme="minorEastAsia" w:hAnsiTheme="minorEastAsia"/>
        </w:rPr>
      </w:pPr>
      <w:r w:rsidRPr="003D515C">
        <w:rPr>
          <w:rFonts w:asciiTheme="minorEastAsia" w:hAnsiTheme="minorEastAsia" w:hint="eastAsia"/>
        </w:rPr>
        <w:t>きれいな花の道を見た後のひびわれた水がめの心情の変化を通して、自分の特徴に気づき、よいところを伸ばそう</w:t>
      </w:r>
      <w:r>
        <w:rPr>
          <w:rFonts w:asciiTheme="minorEastAsia" w:hAnsiTheme="minorEastAsia" w:hint="eastAsia"/>
        </w:rPr>
        <w:t>とする気持ちをもつことができたか。</w:t>
      </w:r>
    </w:p>
    <w:p w:rsidR="003D515C" w:rsidRDefault="003D515C" w:rsidP="003D515C">
      <w:pPr>
        <w:ind w:leftChars="100" w:left="210" w:firstLineChars="100" w:firstLine="210"/>
        <w:rPr>
          <w:rFonts w:asciiTheme="minorEastAsia" w:hAnsiTheme="minorEastAsia"/>
        </w:rPr>
      </w:pPr>
      <w:bookmarkStart w:id="0" w:name="_GoBack"/>
      <w:bookmarkEnd w:id="0"/>
    </w:p>
    <w:p w:rsidR="00664024" w:rsidRPr="00D93B5C" w:rsidRDefault="003D515C" w:rsidP="00664024">
      <w:pPr>
        <w:rPr>
          <w:rFonts w:asciiTheme="minorEastAsia" w:hAnsiTheme="minorEastAsia"/>
        </w:rPr>
      </w:pPr>
      <w:r>
        <w:rPr>
          <w:rFonts w:asciiTheme="minorEastAsia" w:hAnsiTheme="minorEastAsia" w:hint="eastAsia"/>
        </w:rPr>
        <w:t>（５）</w:t>
      </w:r>
      <w:r w:rsidR="0073579F">
        <w:rPr>
          <w:rFonts w:asciiTheme="minorEastAsia" w:hAnsiTheme="minorEastAsia" w:hint="eastAsia"/>
        </w:rPr>
        <w:t>板書</w:t>
      </w:r>
      <w:r>
        <w:rPr>
          <w:rFonts w:asciiTheme="minorEastAsia" w:hAnsiTheme="minorEastAsia" w:hint="eastAsia"/>
        </w:rPr>
        <w:t>計画</w:t>
      </w:r>
    </w:p>
    <w:p w:rsidR="00AC5FD8" w:rsidRDefault="00110CD2">
      <w:pPr>
        <w:rPr>
          <w:noProof/>
        </w:rPr>
      </w:pPr>
      <w:r>
        <w:rPr>
          <w:noProof/>
        </w:rPr>
        <w:drawing>
          <wp:anchor distT="0" distB="0" distL="114300" distR="114300" simplePos="0" relativeHeight="251671552" behindDoc="0" locked="0" layoutInCell="1" allowOverlap="1" wp14:anchorId="27D06E42" wp14:editId="022298FF">
            <wp:simplePos x="0" y="0"/>
            <wp:positionH relativeFrom="column">
              <wp:posOffset>194309</wp:posOffset>
            </wp:positionH>
            <wp:positionV relativeFrom="paragraph">
              <wp:posOffset>82520</wp:posOffset>
            </wp:positionV>
            <wp:extent cx="5935189" cy="1917730"/>
            <wp:effectExtent l="0" t="0" r="8890" b="6350"/>
            <wp:wrapNone/>
            <wp:docPr id="2" name="図 2" descr="E:\DCIM\107NIKON\DSCN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7NIKON\DSCN185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31" t="30894" r="5049" b="28821"/>
                    <a:stretch/>
                  </pic:blipFill>
                  <pic:spPr bwMode="auto">
                    <a:xfrm>
                      <a:off x="0" y="0"/>
                      <a:ext cx="5933543" cy="19171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5FD8">
        <w:rPr>
          <w:rFonts w:hint="eastAsia"/>
          <w:noProof/>
        </w:rPr>
        <w:t xml:space="preserve">　　　　　　　　　　　</w:t>
      </w:r>
    </w:p>
    <w:p w:rsidR="00587964" w:rsidRDefault="00587964">
      <w:pPr>
        <w:rPr>
          <w:noProof/>
        </w:rPr>
      </w:pPr>
    </w:p>
    <w:p w:rsidR="00587964" w:rsidRDefault="00587964">
      <w:pPr>
        <w:rPr>
          <w:noProof/>
        </w:rPr>
      </w:pPr>
    </w:p>
    <w:p w:rsidR="00AC5FD8" w:rsidRDefault="00AC5FD8">
      <w:pPr>
        <w:rPr>
          <w:noProof/>
        </w:rPr>
      </w:pPr>
    </w:p>
    <w:p w:rsidR="00D93B5C" w:rsidRDefault="00D93B5C"/>
    <w:p w:rsidR="00D93B5C" w:rsidRDefault="00D93B5C"/>
    <w:p w:rsidR="004D3F33" w:rsidRDefault="004D3F33"/>
    <w:p w:rsidR="004D3F33" w:rsidRDefault="004D3F33"/>
    <w:p w:rsidR="004D3F33" w:rsidRDefault="004D3F33"/>
    <w:p w:rsidR="00D114D3" w:rsidRDefault="00D114D3"/>
    <w:p w:rsidR="00110CD2" w:rsidRDefault="00110CD2" w:rsidP="00D114D3">
      <w:pPr>
        <w:ind w:firstLineChars="300" w:firstLine="630"/>
      </w:pPr>
    </w:p>
    <w:p w:rsidR="00D114D3" w:rsidRDefault="00D114D3" w:rsidP="00110CD2">
      <w:pPr>
        <w:ind w:firstLineChars="100" w:firstLine="210"/>
      </w:pPr>
      <w:r>
        <w:rPr>
          <w:rFonts w:hint="eastAsia"/>
        </w:rPr>
        <w:t>ワークシート</w:t>
      </w:r>
    </w:p>
    <w:p w:rsidR="00D114D3" w:rsidRDefault="00110CD2">
      <w:r>
        <w:rPr>
          <w:noProof/>
        </w:rPr>
        <mc:AlternateContent>
          <mc:Choice Requires="wps">
            <w:drawing>
              <wp:anchor distT="0" distB="0" distL="114300" distR="114300" simplePos="0" relativeHeight="251667456" behindDoc="0" locked="0" layoutInCell="1" allowOverlap="1" wp14:anchorId="46BEA446" wp14:editId="1AB0E43A">
                <wp:simplePos x="0" y="0"/>
                <wp:positionH relativeFrom="column">
                  <wp:posOffset>577850</wp:posOffset>
                </wp:positionH>
                <wp:positionV relativeFrom="paragraph">
                  <wp:posOffset>143510</wp:posOffset>
                </wp:positionV>
                <wp:extent cx="4311650" cy="4465320"/>
                <wp:effectExtent l="0" t="0" r="12700" b="1143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4465320"/>
                        </a:xfrm>
                        <a:prstGeom prst="rect">
                          <a:avLst/>
                        </a:prstGeom>
                        <a:solidFill>
                          <a:srgbClr val="FFFFFF"/>
                        </a:solidFill>
                        <a:ln w="9525">
                          <a:solidFill>
                            <a:srgbClr val="000000"/>
                          </a:solidFill>
                          <a:miter lim="800000"/>
                          <a:headEnd/>
                          <a:tailEnd/>
                        </a:ln>
                      </wps:spPr>
                      <wps:txbx>
                        <w:txbxContent>
                          <w:p w:rsidR="004D3F33" w:rsidRPr="00E85FCC" w:rsidRDefault="004D3F33" w:rsidP="00E85FCC">
                            <w:pPr>
                              <w:rPr>
                                <w:rFonts w:ascii="HG丸ｺﾞｼｯｸM-PRO" w:eastAsia="HG丸ｺﾞｼｯｸM-PRO" w:hAnsi="HG丸ｺﾞｼｯｸM-PRO"/>
                                <w:sz w:val="22"/>
                              </w:rPr>
                            </w:pPr>
                            <w:r w:rsidRPr="00E85FCC">
                              <w:rPr>
                                <w:rFonts w:ascii="HG丸ｺﾞｼｯｸM-PRO" w:eastAsia="HG丸ｺﾞｼｯｸM-PRO" w:hAnsi="HG丸ｺﾞｼｯｸM-PRO" w:hint="eastAsia"/>
                                <w:sz w:val="22"/>
                              </w:rPr>
                              <w:t>道徳の授業　ワークシート</w:t>
                            </w:r>
                          </w:p>
                          <w:p w:rsidR="004D3F33" w:rsidRPr="00E85FCC" w:rsidRDefault="004D3F33" w:rsidP="00E85FCC">
                            <w:pPr>
                              <w:rPr>
                                <w:rFonts w:ascii="HG丸ｺﾞｼｯｸM-PRO" w:eastAsia="HG丸ｺﾞｼｯｸM-PRO" w:hAnsi="HG丸ｺﾞｼｯｸM-PRO"/>
                                <w:sz w:val="20"/>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E85FCC">
                              <w:rPr>
                                <w:rFonts w:ascii="HG丸ｺﾞｼｯｸM-PRO" w:eastAsia="HG丸ｺﾞｼｯｸM-PRO" w:hAnsi="HG丸ｺﾞｼｯｸM-PRO" w:hint="eastAsia"/>
                                <w:sz w:val="20"/>
                              </w:rPr>
                              <w:t>年　　　組　　番　名前（　　　　　　　　　　　）</w:t>
                            </w:r>
                          </w:p>
                          <w:p w:rsidR="004D3F33" w:rsidRPr="00E85FCC" w:rsidRDefault="004D3F33" w:rsidP="00E85FCC">
                            <w:pPr>
                              <w:rPr>
                                <w:rFonts w:ascii="HG丸ｺﾞｼｯｸM-PRO" w:eastAsia="HG丸ｺﾞｼｯｸM-PRO" w:hAnsi="HG丸ｺﾞｼｯｸM-PRO"/>
                                <w:sz w:val="20"/>
                              </w:rPr>
                            </w:pPr>
                          </w:p>
                          <w:p w:rsidR="004D3F33" w:rsidRDefault="004D3F33">
                            <w:pPr>
                              <w:rPr>
                                <w:rFonts w:ascii="HG丸ｺﾞｼｯｸM-PRO" w:eastAsia="HG丸ｺﾞｼｯｸM-PRO" w:hAnsi="HG丸ｺﾞｼｯｸM-PRO"/>
                                <w:sz w:val="24"/>
                              </w:rPr>
                            </w:pPr>
                            <w:r>
                              <w:rPr>
                                <w:rFonts w:ascii="HG丸ｺﾞｼｯｸM-PRO" w:eastAsia="HG丸ｺﾞｼｯｸM-PRO" w:hAnsi="HG丸ｺﾞｼｯｸM-PRO"/>
                                <w:sz w:val="24"/>
                              </w:rPr>
                              <w:t>１</w:t>
                            </w: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Pr="00E85FCC" w:rsidRDefault="004D3F33">
                            <w:pPr>
                              <w:rPr>
                                <w:rFonts w:ascii="HG丸ｺﾞｼｯｸM-PRO" w:eastAsia="HG丸ｺﾞｼｯｸM-PRO" w:hAnsi="HG丸ｺﾞｼｯｸM-PRO"/>
                                <w:sz w:val="24"/>
                              </w:rPr>
                            </w:pPr>
                            <w:r>
                              <w:rPr>
                                <w:rFonts w:ascii="HG丸ｺﾞｼｯｸM-PRO" w:eastAsia="HG丸ｺﾞｼｯｸM-PRO" w:hAnsi="HG丸ｺﾞｼｯｸM-PRO"/>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7" type="#_x0000_t202" style="position:absolute;left:0;text-align:left;margin-left:45.5pt;margin-top:11.3pt;width:339.5pt;height:35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">
                <v:textbox inset="5.85pt,.7pt,5.85pt,.7pt">
                  <w:txbxContent>
                    <w:p w:rsidR="004D3F33" w:rsidRPr="00E85FCC" w:rsidRDefault="004D3F33" w:rsidP="00E85FCC">
                      <w:pPr>
                        <w:rPr>
                          <w:rFonts w:ascii="HG丸ｺﾞｼｯｸM-PRO" w:eastAsia="HG丸ｺﾞｼｯｸM-PRO" w:hAnsi="HG丸ｺﾞｼｯｸM-PRO"/>
                          <w:sz w:val="22"/>
                        </w:rPr>
                      </w:pPr>
                      <w:r w:rsidRPr="00E85FCC">
                        <w:rPr>
                          <w:rFonts w:ascii="HG丸ｺﾞｼｯｸM-PRO" w:eastAsia="HG丸ｺﾞｼｯｸM-PRO" w:hAnsi="HG丸ｺﾞｼｯｸM-PRO" w:hint="eastAsia"/>
                          <w:sz w:val="22"/>
                        </w:rPr>
                        <w:t>道徳の授業　ワークシート</w:t>
                      </w:r>
                    </w:p>
                    <w:p w:rsidR="004D3F33" w:rsidRPr="00E85FCC" w:rsidRDefault="004D3F33" w:rsidP="00E85FCC">
                      <w:pPr>
                        <w:rPr>
                          <w:rFonts w:ascii="HG丸ｺﾞｼｯｸM-PRO" w:eastAsia="HG丸ｺﾞｼｯｸM-PRO" w:hAnsi="HG丸ｺﾞｼｯｸM-PRO"/>
                          <w:sz w:val="20"/>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E85FCC">
                        <w:rPr>
                          <w:rFonts w:ascii="HG丸ｺﾞｼｯｸM-PRO" w:eastAsia="HG丸ｺﾞｼｯｸM-PRO" w:hAnsi="HG丸ｺﾞｼｯｸM-PRO" w:hint="eastAsia"/>
                          <w:sz w:val="20"/>
                        </w:rPr>
                        <w:t>年　　　組　　番　名前（　　　　　　　　　　　）</w:t>
                      </w:r>
                    </w:p>
                    <w:p w:rsidR="004D3F33" w:rsidRPr="00E85FCC" w:rsidRDefault="004D3F33" w:rsidP="00E85FCC">
                      <w:pPr>
                        <w:rPr>
                          <w:rFonts w:ascii="HG丸ｺﾞｼｯｸM-PRO" w:eastAsia="HG丸ｺﾞｼｯｸM-PRO" w:hAnsi="HG丸ｺﾞｼｯｸM-PRO"/>
                          <w:sz w:val="20"/>
                        </w:rPr>
                      </w:pPr>
                    </w:p>
                    <w:p w:rsidR="004D3F33" w:rsidRDefault="004D3F33">
                      <w:pPr>
                        <w:rPr>
                          <w:rFonts w:ascii="HG丸ｺﾞｼｯｸM-PRO" w:eastAsia="HG丸ｺﾞｼｯｸM-PRO" w:hAnsi="HG丸ｺﾞｼｯｸM-PRO"/>
                          <w:sz w:val="24"/>
                        </w:rPr>
                      </w:pPr>
                      <w:r>
                        <w:rPr>
                          <w:rFonts w:ascii="HG丸ｺﾞｼｯｸM-PRO" w:eastAsia="HG丸ｺﾞｼｯｸM-PRO" w:hAnsi="HG丸ｺﾞｼｯｸM-PRO"/>
                          <w:sz w:val="24"/>
                        </w:rPr>
                        <w:t>１</w:t>
                      </w: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Default="004D3F33">
                      <w:pPr>
                        <w:rPr>
                          <w:rFonts w:ascii="HG丸ｺﾞｼｯｸM-PRO" w:eastAsia="HG丸ｺﾞｼｯｸM-PRO" w:hAnsi="HG丸ｺﾞｼｯｸM-PRO"/>
                          <w:sz w:val="24"/>
                        </w:rPr>
                      </w:pPr>
                    </w:p>
                    <w:p w:rsidR="004D3F33" w:rsidRPr="00E85FCC" w:rsidRDefault="004D3F33">
                      <w:pPr>
                        <w:rPr>
                          <w:rFonts w:ascii="HG丸ｺﾞｼｯｸM-PRO" w:eastAsia="HG丸ｺﾞｼｯｸM-PRO" w:hAnsi="HG丸ｺﾞｼｯｸM-PRO"/>
                          <w:sz w:val="24"/>
                        </w:rPr>
                      </w:pPr>
                      <w:r>
                        <w:rPr>
                          <w:rFonts w:ascii="HG丸ｺﾞｼｯｸM-PRO" w:eastAsia="HG丸ｺﾞｼｯｸM-PRO" w:hAnsi="HG丸ｺﾞｼｯｸM-PRO"/>
                          <w:sz w:val="24"/>
                        </w:rPr>
                        <w:t>２</w:t>
                      </w:r>
                    </w:p>
                  </w:txbxContent>
                </v:textbox>
              </v:shape>
            </w:pict>
          </mc:Fallback>
        </mc:AlternateContent>
      </w:r>
    </w:p>
    <w:p w:rsidR="004D3F33" w:rsidRDefault="004D3F33"/>
    <w:p w:rsidR="004D3F33" w:rsidRDefault="004D3F33"/>
    <w:p w:rsidR="004D3F33" w:rsidRDefault="004D3F33"/>
    <w:p w:rsidR="004D3F33" w:rsidRDefault="00587964">
      <w:r>
        <w:rPr>
          <w:rFonts w:hint="eastAsia"/>
          <w:noProof/>
        </w:rPr>
        <mc:AlternateContent>
          <mc:Choice Requires="wps">
            <w:drawing>
              <wp:anchor distT="0" distB="0" distL="114300" distR="114300" simplePos="0" relativeHeight="251668480" behindDoc="0" locked="0" layoutInCell="1" allowOverlap="1" wp14:anchorId="6E143C33" wp14:editId="19565755">
                <wp:simplePos x="0" y="0"/>
                <wp:positionH relativeFrom="column">
                  <wp:posOffset>838200</wp:posOffset>
                </wp:positionH>
                <wp:positionV relativeFrom="paragraph">
                  <wp:posOffset>10160</wp:posOffset>
                </wp:positionV>
                <wp:extent cx="3869690" cy="541655"/>
                <wp:effectExtent l="0" t="0" r="16510" b="1079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541655"/>
                        </a:xfrm>
                        <a:prstGeom prst="rect">
                          <a:avLst/>
                        </a:prstGeom>
                        <a:solidFill>
                          <a:sysClr val="window" lastClr="FFFFFF"/>
                        </a:solidFill>
                        <a:ln w="6350"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1" o:spid="_x0000_s1026" style="position:absolute;left:0;text-align:left;margin-left:66pt;margin-top:.8pt;width:304.7pt;height: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" fillcolor="window" strokecolor="windowText" strokeweight=".5pt">
                <v:stroke dashstyle="dashDot"/>
                <v:path arrowok="t"/>
              </v:rect>
            </w:pict>
          </mc:Fallback>
        </mc:AlternateContent>
      </w:r>
    </w:p>
    <w:p w:rsidR="004D3F33" w:rsidRDefault="004D3F33"/>
    <w:p w:rsidR="004D3F33" w:rsidRDefault="004D3F33"/>
    <w:p w:rsidR="004D3F33" w:rsidRDefault="00587964">
      <w:r>
        <w:rPr>
          <w:rFonts w:hint="eastAsia"/>
          <w:noProof/>
        </w:rPr>
        <mc:AlternateContent>
          <mc:Choice Requires="wps">
            <w:drawing>
              <wp:anchor distT="0" distB="0" distL="114300" distR="114300" simplePos="0" relativeHeight="251669504" behindDoc="0" locked="0" layoutInCell="1" allowOverlap="1" wp14:anchorId="7959A3CF" wp14:editId="7EEE314F">
                <wp:simplePos x="0" y="0"/>
                <wp:positionH relativeFrom="column">
                  <wp:posOffset>789305</wp:posOffset>
                </wp:positionH>
                <wp:positionV relativeFrom="paragraph">
                  <wp:posOffset>12729</wp:posOffset>
                </wp:positionV>
                <wp:extent cx="4018280" cy="1201420"/>
                <wp:effectExtent l="0" t="0" r="20320" b="17780"/>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8280" cy="1201420"/>
                        </a:xfrm>
                        <a:prstGeom prst="roundRect">
                          <a:avLst>
                            <a:gd name="adj" fmla="val 16667"/>
                          </a:avLst>
                        </a:prstGeom>
                        <a:solidFill>
                          <a:srgbClr val="FFFFFF"/>
                        </a:solidFill>
                        <a:ln w="12700" cap="flat" cmpd="sng" algn="ctr">
                          <a:solidFill>
                            <a:srgbClr val="000000"/>
                          </a:solidFill>
                          <a:prstDash val="solid"/>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left:0;text-align:left;margin-left:62.15pt;margin-top:1pt;width:316.4pt;height:9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" strokeweight="1pt"/>
            </w:pict>
          </mc:Fallback>
        </mc:AlternateContent>
      </w:r>
    </w:p>
    <w:p w:rsidR="004D3F33" w:rsidRDefault="004D3F33"/>
    <w:p w:rsidR="004D3F33" w:rsidRDefault="004D3F33"/>
    <w:p w:rsidR="004D3F33" w:rsidRDefault="004D3F33"/>
    <w:p w:rsidR="004D3F33" w:rsidRDefault="004D3F33"/>
    <w:p w:rsidR="004D3F33" w:rsidRDefault="004D3F33"/>
    <w:p w:rsidR="004D3F33" w:rsidRDefault="004D3F33"/>
    <w:p w:rsidR="004D3F33" w:rsidRDefault="00587964">
      <w:r>
        <w:rPr>
          <w:rFonts w:hint="eastAsia"/>
          <w:noProof/>
        </w:rPr>
        <mc:AlternateContent>
          <mc:Choice Requires="wps">
            <w:drawing>
              <wp:anchor distT="0" distB="0" distL="114300" distR="114300" simplePos="0" relativeHeight="251670528" behindDoc="0" locked="0" layoutInCell="1" allowOverlap="1" wp14:anchorId="7F89BCCE" wp14:editId="621D27F4">
                <wp:simplePos x="0" y="0"/>
                <wp:positionH relativeFrom="column">
                  <wp:posOffset>788670</wp:posOffset>
                </wp:positionH>
                <wp:positionV relativeFrom="paragraph">
                  <wp:posOffset>-4386</wp:posOffset>
                </wp:positionV>
                <wp:extent cx="4018280" cy="1623695"/>
                <wp:effectExtent l="0" t="0" r="20320" b="1460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8280" cy="1623695"/>
                        </a:xfrm>
                        <a:prstGeom prst="roundRect">
                          <a:avLst>
                            <a:gd name="adj" fmla="val 16667"/>
                          </a:avLst>
                        </a:prstGeom>
                        <a:solidFill>
                          <a:srgbClr val="FFFFFF"/>
                        </a:solidFill>
                        <a:ln w="12700" cap="flat" cmpd="sng" algn="ctr">
                          <a:solidFill>
                            <a:srgbClr val="000000"/>
                          </a:solidFill>
                          <a:prstDash val="solid"/>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62.1pt;margin-top:-.35pt;width:316.4pt;height:12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" strokeweight="1pt"/>
            </w:pict>
          </mc:Fallback>
        </mc:AlternateContent>
      </w:r>
    </w:p>
    <w:p w:rsidR="004D3F33" w:rsidRDefault="004D3F33"/>
    <w:p w:rsidR="004D3F33" w:rsidRDefault="004D3F33"/>
    <w:p w:rsidR="004D3F33" w:rsidRDefault="004D3F33"/>
    <w:p w:rsidR="00EA3B31" w:rsidRDefault="00EA3B31"/>
    <w:p w:rsidR="00587964" w:rsidRDefault="00587964"/>
    <w:p w:rsidR="00587964" w:rsidRDefault="00587964"/>
    <w:p w:rsidR="00587964" w:rsidRDefault="00587964"/>
    <w:p w:rsidR="00587964" w:rsidRDefault="00587964"/>
    <w:sectPr w:rsidR="00587964" w:rsidSect="00BB3857">
      <w:headerReference w:type="default" r:id="rId9"/>
      <w:footerReference w:type="default" r:id="rId10"/>
      <w:pgSz w:w="11906" w:h="16838" w:code="9"/>
      <w:pgMar w:top="1134" w:right="1134" w:bottom="1418" w:left="1134" w:header="567" w:footer="850" w:gutter="0"/>
      <w:pgNumType w:fmt="numberInDash" w:start="37"/>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E4" w:rsidRDefault="005C74E4" w:rsidP="001710FB">
      <w:r>
        <w:separator/>
      </w:r>
    </w:p>
  </w:endnote>
  <w:endnote w:type="continuationSeparator" w:id="0">
    <w:p w:rsidR="005C74E4" w:rsidRDefault="005C74E4" w:rsidP="0017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231377"/>
      <w:docPartObj>
        <w:docPartGallery w:val="Page Numbers (Bottom of Page)"/>
        <w:docPartUnique/>
      </w:docPartObj>
    </w:sdtPr>
    <w:sdtEndPr/>
    <w:sdtContent>
      <w:p w:rsidR="00BB3857" w:rsidRDefault="00BB3857">
        <w:pPr>
          <w:pStyle w:val="a6"/>
          <w:jc w:val="center"/>
        </w:pPr>
        <w:r>
          <w:fldChar w:fldCharType="begin"/>
        </w:r>
        <w:r>
          <w:instrText>PAGE   \* MERGEFORMAT</w:instrText>
        </w:r>
        <w:r>
          <w:fldChar w:fldCharType="separate"/>
        </w:r>
        <w:r w:rsidR="005C74E4" w:rsidRPr="005C74E4">
          <w:rPr>
            <w:noProof/>
            <w:lang w:val="ja-JP"/>
          </w:rPr>
          <w:t>-</w:t>
        </w:r>
        <w:r w:rsidR="005C74E4">
          <w:rPr>
            <w:noProof/>
          </w:rPr>
          <w:t xml:space="preserve"> 37 -</w:t>
        </w:r>
        <w:r>
          <w:fldChar w:fldCharType="end"/>
        </w:r>
      </w:p>
    </w:sdtContent>
  </w:sdt>
  <w:p w:rsidR="003B1244" w:rsidRDefault="003B12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E4" w:rsidRDefault="005C74E4" w:rsidP="001710FB">
      <w:r>
        <w:separator/>
      </w:r>
    </w:p>
  </w:footnote>
  <w:footnote w:type="continuationSeparator" w:id="0">
    <w:p w:rsidR="005C74E4" w:rsidRDefault="005C74E4" w:rsidP="00171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BB8" w:rsidRDefault="00721BB8" w:rsidP="00D969F6">
    <w:pPr>
      <w:pStyle w:val="a4"/>
    </w:pPr>
  </w:p>
  <w:p w:rsidR="00721BB8" w:rsidRDefault="00721BB8" w:rsidP="00D969F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rawingGridVerticalSpacing w:val="31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4"/>
    <w:rsid w:val="00002A3A"/>
    <w:rsid w:val="00037270"/>
    <w:rsid w:val="000611B1"/>
    <w:rsid w:val="00070886"/>
    <w:rsid w:val="00081779"/>
    <w:rsid w:val="00081CEB"/>
    <w:rsid w:val="000923E5"/>
    <w:rsid w:val="000D2750"/>
    <w:rsid w:val="000F0646"/>
    <w:rsid w:val="00110CD2"/>
    <w:rsid w:val="00127F13"/>
    <w:rsid w:val="0013775A"/>
    <w:rsid w:val="0015262B"/>
    <w:rsid w:val="00164235"/>
    <w:rsid w:val="001710FB"/>
    <w:rsid w:val="00197BB9"/>
    <w:rsid w:val="001A3C20"/>
    <w:rsid w:val="001A7A07"/>
    <w:rsid w:val="001C3FDD"/>
    <w:rsid w:val="001D0516"/>
    <w:rsid w:val="00236991"/>
    <w:rsid w:val="00255277"/>
    <w:rsid w:val="002560D7"/>
    <w:rsid w:val="002C4A9D"/>
    <w:rsid w:val="002D1108"/>
    <w:rsid w:val="003053BE"/>
    <w:rsid w:val="00367F98"/>
    <w:rsid w:val="003726FD"/>
    <w:rsid w:val="003806F9"/>
    <w:rsid w:val="003B1244"/>
    <w:rsid w:val="003B2C64"/>
    <w:rsid w:val="003B392A"/>
    <w:rsid w:val="003D515C"/>
    <w:rsid w:val="003D69B7"/>
    <w:rsid w:val="004134CB"/>
    <w:rsid w:val="00432714"/>
    <w:rsid w:val="00491AB6"/>
    <w:rsid w:val="004931C9"/>
    <w:rsid w:val="004C7741"/>
    <w:rsid w:val="004D3F33"/>
    <w:rsid w:val="004F3398"/>
    <w:rsid w:val="004F3765"/>
    <w:rsid w:val="004F3B8F"/>
    <w:rsid w:val="0051298C"/>
    <w:rsid w:val="00527278"/>
    <w:rsid w:val="00587964"/>
    <w:rsid w:val="005C1A53"/>
    <w:rsid w:val="005C74E4"/>
    <w:rsid w:val="005E0863"/>
    <w:rsid w:val="005F5565"/>
    <w:rsid w:val="006314E6"/>
    <w:rsid w:val="00653E3C"/>
    <w:rsid w:val="00664024"/>
    <w:rsid w:val="00676DE7"/>
    <w:rsid w:val="00680BC7"/>
    <w:rsid w:val="006B444E"/>
    <w:rsid w:val="006D6444"/>
    <w:rsid w:val="00721BB8"/>
    <w:rsid w:val="00721BED"/>
    <w:rsid w:val="007308C5"/>
    <w:rsid w:val="0073579F"/>
    <w:rsid w:val="007743F0"/>
    <w:rsid w:val="00787F8A"/>
    <w:rsid w:val="007B2E43"/>
    <w:rsid w:val="007D0923"/>
    <w:rsid w:val="007D1F67"/>
    <w:rsid w:val="007F3ECC"/>
    <w:rsid w:val="007F7ADC"/>
    <w:rsid w:val="00843DC8"/>
    <w:rsid w:val="0086154D"/>
    <w:rsid w:val="00865D05"/>
    <w:rsid w:val="00872F21"/>
    <w:rsid w:val="00881272"/>
    <w:rsid w:val="00883D7E"/>
    <w:rsid w:val="008B0D20"/>
    <w:rsid w:val="008C1597"/>
    <w:rsid w:val="00913D6F"/>
    <w:rsid w:val="00914F11"/>
    <w:rsid w:val="00915A06"/>
    <w:rsid w:val="00920020"/>
    <w:rsid w:val="00934C7A"/>
    <w:rsid w:val="009654F5"/>
    <w:rsid w:val="00972C96"/>
    <w:rsid w:val="0098162B"/>
    <w:rsid w:val="0098661C"/>
    <w:rsid w:val="009A2DD7"/>
    <w:rsid w:val="009A6A1E"/>
    <w:rsid w:val="009D7ADA"/>
    <w:rsid w:val="00A44F98"/>
    <w:rsid w:val="00A5654C"/>
    <w:rsid w:val="00A57845"/>
    <w:rsid w:val="00A62F20"/>
    <w:rsid w:val="00A919AE"/>
    <w:rsid w:val="00AC5FD8"/>
    <w:rsid w:val="00AD0659"/>
    <w:rsid w:val="00AE0D38"/>
    <w:rsid w:val="00AF6D50"/>
    <w:rsid w:val="00B04D1F"/>
    <w:rsid w:val="00B16C84"/>
    <w:rsid w:val="00B27BC0"/>
    <w:rsid w:val="00B31BEC"/>
    <w:rsid w:val="00B53995"/>
    <w:rsid w:val="00B54CE1"/>
    <w:rsid w:val="00B707E6"/>
    <w:rsid w:val="00B86BB9"/>
    <w:rsid w:val="00BB3857"/>
    <w:rsid w:val="00BC5299"/>
    <w:rsid w:val="00BC6141"/>
    <w:rsid w:val="00BD105F"/>
    <w:rsid w:val="00BE041F"/>
    <w:rsid w:val="00C16A71"/>
    <w:rsid w:val="00C20F16"/>
    <w:rsid w:val="00C3523A"/>
    <w:rsid w:val="00C62794"/>
    <w:rsid w:val="00C915F6"/>
    <w:rsid w:val="00CA0865"/>
    <w:rsid w:val="00CF5927"/>
    <w:rsid w:val="00D114D3"/>
    <w:rsid w:val="00D12181"/>
    <w:rsid w:val="00D66628"/>
    <w:rsid w:val="00D85027"/>
    <w:rsid w:val="00D93B5C"/>
    <w:rsid w:val="00D969F6"/>
    <w:rsid w:val="00DA2476"/>
    <w:rsid w:val="00DB58A5"/>
    <w:rsid w:val="00E25B1D"/>
    <w:rsid w:val="00E42FCF"/>
    <w:rsid w:val="00E71676"/>
    <w:rsid w:val="00E934EB"/>
    <w:rsid w:val="00EA3B31"/>
    <w:rsid w:val="00EB295C"/>
    <w:rsid w:val="00EE245C"/>
    <w:rsid w:val="00F004FB"/>
    <w:rsid w:val="00F1317B"/>
    <w:rsid w:val="00F14EAF"/>
    <w:rsid w:val="00F30416"/>
    <w:rsid w:val="00F32843"/>
    <w:rsid w:val="00FA3321"/>
    <w:rsid w:val="00FB6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 w:type="paragraph" w:styleId="aa">
    <w:name w:val="No Spacing"/>
    <w:uiPriority w:val="1"/>
    <w:qFormat/>
    <w:rsid w:val="00D66628"/>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 w:type="paragraph" w:styleId="aa">
    <w:name w:val="No Spacing"/>
    <w:uiPriority w:val="1"/>
    <w:qFormat/>
    <w:rsid w:val="00D6662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5CCE-C5F0-41EA-BAEE-E5E4C4F9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shokuin</dc:creator>
  <cp:lastModifiedBy>愛知県</cp:lastModifiedBy>
  <cp:revision>4</cp:revision>
  <cp:lastPrinted>2016-10-08T01:39:00Z</cp:lastPrinted>
  <dcterms:created xsi:type="dcterms:W3CDTF">2016-11-01T08:49:00Z</dcterms:created>
  <dcterms:modified xsi:type="dcterms:W3CDTF">2016-11-29T01:04:00Z</dcterms:modified>
</cp:coreProperties>
</file>