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EAF" w:rsidRPr="00CE62CB" w:rsidRDefault="001B29CA" w:rsidP="00E500DC">
      <w:pPr>
        <w:rPr>
          <w:color w:val="FFFFFF" w:themeColor="background1"/>
        </w:rPr>
      </w:pPr>
      <w:r w:rsidRPr="00CE62CB">
        <w:rPr>
          <w:color w:val="FFFFFF" w:themeColor="background1"/>
        </w:rPr>
        <w:t xml:space="preserve">教育課程　</w:t>
      </w:r>
      <w:r w:rsidRPr="00CE62CB">
        <w:rPr>
          <w:rFonts w:hint="eastAsia"/>
          <w:color w:val="FFFFFF" w:themeColor="background1"/>
        </w:rPr>
        <w:t>３</w:t>
      </w:r>
      <w:r w:rsidR="00C9567B" w:rsidRPr="00CE62CB">
        <w:rPr>
          <w:color w:val="FFFFFF" w:themeColor="background1"/>
        </w:rPr>
        <w:t>道３</w:t>
      </w:r>
    </w:p>
    <w:p w:rsidR="00C9567B" w:rsidRPr="009714FA" w:rsidRDefault="001B29CA" w:rsidP="00E500DC">
      <w:pPr>
        <w:jc w:val="center"/>
        <w:rPr>
          <w:sz w:val="36"/>
          <w:szCs w:val="36"/>
        </w:rPr>
      </w:pPr>
      <w:r>
        <w:rPr>
          <w:sz w:val="36"/>
          <w:szCs w:val="36"/>
        </w:rPr>
        <w:t>第</w:t>
      </w:r>
      <w:r>
        <w:rPr>
          <w:rFonts w:hint="eastAsia"/>
          <w:sz w:val="36"/>
          <w:szCs w:val="36"/>
        </w:rPr>
        <w:t>３</w:t>
      </w:r>
      <w:r w:rsidR="00C9567B" w:rsidRPr="009714FA">
        <w:rPr>
          <w:sz w:val="36"/>
          <w:szCs w:val="36"/>
        </w:rPr>
        <w:t>学年</w:t>
      </w:r>
      <w:r w:rsidR="00CE62CB">
        <w:rPr>
          <w:rFonts w:hint="eastAsia"/>
          <w:sz w:val="36"/>
          <w:szCs w:val="36"/>
        </w:rPr>
        <w:t>○</w:t>
      </w:r>
      <w:r w:rsidR="00C9567B" w:rsidRPr="009714FA">
        <w:rPr>
          <w:sz w:val="36"/>
          <w:szCs w:val="36"/>
        </w:rPr>
        <w:t>組道徳指導案</w:t>
      </w:r>
    </w:p>
    <w:p w:rsidR="007764AC" w:rsidRDefault="001B29CA" w:rsidP="00E500DC">
      <w:pPr>
        <w:jc w:val="right"/>
      </w:pPr>
      <w:r>
        <w:t>平成２８年</w:t>
      </w:r>
      <w:r w:rsidR="00CE62CB">
        <w:rPr>
          <w:rFonts w:hint="eastAsia"/>
        </w:rPr>
        <w:t xml:space="preserve">　　</w:t>
      </w:r>
      <w:r>
        <w:t>月</w:t>
      </w:r>
      <w:r w:rsidR="00CE62CB">
        <w:rPr>
          <w:rFonts w:hint="eastAsia"/>
        </w:rPr>
        <w:t xml:space="preserve">　　</w:t>
      </w:r>
      <w:r w:rsidR="007764AC">
        <w:t>日（</w:t>
      </w:r>
      <w:r w:rsidR="00CE62CB">
        <w:rPr>
          <w:rFonts w:hint="eastAsia"/>
        </w:rPr>
        <w:t>○</w:t>
      </w:r>
      <w:r w:rsidR="007764AC">
        <w:t>曜）第</w:t>
      </w:r>
      <w:r w:rsidR="00CE62CB">
        <w:rPr>
          <w:rFonts w:hint="eastAsia"/>
        </w:rPr>
        <w:t>○</w:t>
      </w:r>
      <w:r w:rsidR="007764AC">
        <w:t>時限</w:t>
      </w:r>
    </w:p>
    <w:p w:rsidR="007764AC" w:rsidRDefault="001B29CA" w:rsidP="001B29CA">
      <w:pPr>
        <w:wordWrap w:val="0"/>
        <w:jc w:val="right"/>
      </w:pPr>
      <w:r>
        <w:t xml:space="preserve">指導者　　</w:t>
      </w:r>
      <w:r w:rsidR="00CE62CB">
        <w:rPr>
          <w:rFonts w:hint="eastAsia"/>
        </w:rPr>
        <w:t>○　○　○　○</w:t>
      </w:r>
    </w:p>
    <w:p w:rsidR="007764AC" w:rsidRDefault="00305CBE" w:rsidP="00E500DC">
      <w:r>
        <w:t xml:space="preserve">１　主　題　　</w:t>
      </w:r>
      <w:r w:rsidR="00112CC3">
        <w:rPr>
          <w:rFonts w:hint="eastAsia"/>
        </w:rPr>
        <w:t>規則の尊重、公徳心</w:t>
      </w:r>
      <w:r>
        <w:t>〈</w:t>
      </w:r>
      <w:r w:rsidR="00863623">
        <w:rPr>
          <w:rFonts w:hint="eastAsia"/>
        </w:rPr>
        <w:t>Ｃ－１１　規則の尊重</w:t>
      </w:r>
      <w:r w:rsidR="007764AC">
        <w:t>〉</w:t>
      </w:r>
    </w:p>
    <w:p w:rsidR="007764AC" w:rsidRDefault="00BC6F10" w:rsidP="00E500DC">
      <w:r>
        <w:rPr>
          <w:rFonts w:hint="eastAsia"/>
        </w:rPr>
        <w:t>２　教材</w:t>
      </w:r>
      <w:r w:rsidR="00112CC3">
        <w:rPr>
          <w:rFonts w:hint="eastAsia"/>
        </w:rPr>
        <w:t>名　　校外学習のやくそく</w:t>
      </w:r>
      <w:r w:rsidR="007764AC">
        <w:rPr>
          <w:rFonts w:hint="eastAsia"/>
        </w:rPr>
        <w:t>（出典　あかるいこころ）</w:t>
      </w:r>
    </w:p>
    <w:p w:rsidR="007764AC" w:rsidRDefault="007764AC" w:rsidP="00E500DC">
      <w:r>
        <w:t>３</w:t>
      </w:r>
      <w:r w:rsidR="009714FA">
        <w:t xml:space="preserve">　</w:t>
      </w:r>
      <w:r>
        <w:t>主題設定の理由</w:t>
      </w:r>
      <w:bookmarkStart w:id="0" w:name="_GoBack"/>
      <w:bookmarkEnd w:id="0"/>
    </w:p>
    <w:p w:rsidR="009714FA" w:rsidRDefault="007764AC" w:rsidP="00E500DC">
      <w:pPr>
        <w:pStyle w:val="a3"/>
        <w:numPr>
          <w:ilvl w:val="0"/>
          <w:numId w:val="3"/>
        </w:numPr>
        <w:ind w:leftChars="0"/>
      </w:pPr>
      <w:r>
        <w:t>ねらいとする価値について</w:t>
      </w:r>
    </w:p>
    <w:p w:rsidR="00B0688F" w:rsidRDefault="00BC6F10" w:rsidP="00B0688F">
      <w:pPr>
        <w:pStyle w:val="a3"/>
        <w:ind w:leftChars="0" w:left="720" w:firstLineChars="100" w:firstLine="210"/>
      </w:pPr>
      <w:r>
        <w:rPr>
          <w:rFonts w:hint="eastAsia"/>
        </w:rPr>
        <w:t>社会生活や学校での集団生活は、</w:t>
      </w:r>
      <w:r w:rsidR="00B0688F">
        <w:rPr>
          <w:rFonts w:hint="eastAsia"/>
        </w:rPr>
        <w:t>個人が約束やきまりを誠実に守ってこそ成り立つものである。個人の身勝手な行動は、周りの人を不愉快にするだけでなく、場合によってはトラブルを引き起こすことさえある。</w:t>
      </w:r>
      <w:r>
        <w:rPr>
          <w:rFonts w:hint="eastAsia"/>
        </w:rPr>
        <w:t>将来社会に出た時に秩序を守る大人に成長させる必要がある。また、</w:t>
      </w:r>
      <w:r w:rsidR="00B0688F">
        <w:rPr>
          <w:rFonts w:hint="eastAsia"/>
        </w:rPr>
        <w:t>集団生活や公共の場では、互いに気持ちよく過ごすために、きまりを守る必要があることに気づかせることが大切である。</w:t>
      </w:r>
    </w:p>
    <w:p w:rsidR="00767BBE" w:rsidRDefault="007764AC" w:rsidP="00E500DC">
      <w:pPr>
        <w:pStyle w:val="a3"/>
        <w:numPr>
          <w:ilvl w:val="0"/>
          <w:numId w:val="3"/>
        </w:numPr>
        <w:ind w:leftChars="0"/>
      </w:pPr>
      <w:r>
        <w:t>児童の実態について</w:t>
      </w:r>
    </w:p>
    <w:p w:rsidR="00653303" w:rsidRDefault="00653303" w:rsidP="00653303">
      <w:pPr>
        <w:pStyle w:val="a3"/>
        <w:ind w:leftChars="0" w:left="720"/>
      </w:pPr>
      <w:r>
        <w:rPr>
          <w:rFonts w:hint="eastAsia"/>
        </w:rPr>
        <w:t xml:space="preserve">　本クラスの</w:t>
      </w:r>
      <w:r w:rsidR="001F6721">
        <w:rPr>
          <w:rFonts w:hint="eastAsia"/>
        </w:rPr>
        <w:t>児童は、きまりやルールは守らなくではいけないと理解しつつも、</w:t>
      </w:r>
      <w:r>
        <w:rPr>
          <w:rFonts w:hint="eastAsia"/>
        </w:rPr>
        <w:t>自己の欲求に任せ</w:t>
      </w:r>
      <w:r w:rsidR="001F6721">
        <w:rPr>
          <w:rFonts w:hint="eastAsia"/>
        </w:rPr>
        <w:t>て</w:t>
      </w:r>
      <w:r>
        <w:rPr>
          <w:rFonts w:hint="eastAsia"/>
        </w:rPr>
        <w:t>ルールを違反してし</w:t>
      </w:r>
      <w:r w:rsidR="001F6721">
        <w:rPr>
          <w:rFonts w:hint="eastAsia"/>
        </w:rPr>
        <w:t>まうことが多くみられる。また、クラスの仲間や教師に注意されると</w:t>
      </w:r>
      <w:r>
        <w:rPr>
          <w:rFonts w:hint="eastAsia"/>
        </w:rPr>
        <w:t>、「でも、だれ</w:t>
      </w:r>
      <w:r w:rsidR="001F6721">
        <w:rPr>
          <w:rFonts w:hint="eastAsia"/>
        </w:rPr>
        <w:t>だれもやってた。」「僕だけじゃない。」など、言い訳が出てくる児童</w:t>
      </w:r>
      <w:r>
        <w:rPr>
          <w:rFonts w:hint="eastAsia"/>
        </w:rPr>
        <w:t>も多い。</w:t>
      </w:r>
    </w:p>
    <w:p w:rsidR="00653303" w:rsidRDefault="00653303" w:rsidP="00653303">
      <w:pPr>
        <w:pStyle w:val="a3"/>
        <w:ind w:leftChars="0" w:left="720"/>
      </w:pPr>
      <w:r>
        <w:rPr>
          <w:rFonts w:hint="eastAsia"/>
        </w:rPr>
        <w:t xml:space="preserve">　この時期の児童は、きまりを守らなければならないことを理解している。しかし、きまりを破ることで周囲にどのような迷惑がかかるかといったことに考えが及んでいない。そのため、きまりを窮屈に感じたり、利己的な考えで自分の欲</w:t>
      </w:r>
      <w:r w:rsidR="001F6721">
        <w:rPr>
          <w:rFonts w:hint="eastAsia"/>
        </w:rPr>
        <w:t>求や都合を優先してしまったりすることも多い。きまりを破ってしまった</w:t>
      </w:r>
      <w:r>
        <w:rPr>
          <w:rFonts w:hint="eastAsia"/>
        </w:rPr>
        <w:t>時の気持ちや、きまりを破ることで周囲にどのような迷惑をかけているかを考えさせることで、きまりを守って</w:t>
      </w:r>
      <w:r w:rsidR="001F6721">
        <w:rPr>
          <w:rFonts w:hint="eastAsia"/>
        </w:rPr>
        <w:t>よりよく</w:t>
      </w:r>
      <w:r>
        <w:rPr>
          <w:rFonts w:hint="eastAsia"/>
        </w:rPr>
        <w:t>生活しようとする気持ちを高めたい。</w:t>
      </w:r>
    </w:p>
    <w:p w:rsidR="007764AC" w:rsidRDefault="00D564A2" w:rsidP="00E500DC">
      <w:pPr>
        <w:pStyle w:val="a3"/>
        <w:numPr>
          <w:ilvl w:val="0"/>
          <w:numId w:val="3"/>
        </w:numPr>
        <w:ind w:leftChars="0"/>
      </w:pPr>
      <w:r>
        <w:rPr>
          <w:rFonts w:hint="eastAsia"/>
        </w:rPr>
        <w:t>教材</w:t>
      </w:r>
      <w:r w:rsidR="007764AC">
        <w:t>について</w:t>
      </w:r>
    </w:p>
    <w:p w:rsidR="00653303" w:rsidRDefault="001F6721" w:rsidP="00653303">
      <w:pPr>
        <w:pStyle w:val="a3"/>
        <w:ind w:leftChars="0" w:left="720"/>
      </w:pPr>
      <w:r>
        <w:rPr>
          <w:rFonts w:hint="eastAsia"/>
        </w:rPr>
        <w:t xml:space="preserve">　本教材</w:t>
      </w:r>
      <w:r w:rsidR="00653303">
        <w:rPr>
          <w:rFonts w:hint="eastAsia"/>
        </w:rPr>
        <w:t>は、安易な気持ちできまりを破ったけんじたちの行動が周りの人を不愉快にさせ、迷惑をかけてしまったという話である。児童にとって身近な校外学習での出来事を取り上げ、</w:t>
      </w:r>
      <w:r w:rsidR="00A93FEE">
        <w:rPr>
          <w:rFonts w:hint="eastAsia"/>
        </w:rPr>
        <w:t>友だちに注意されながらも誘惑に負けてきまりを守れないけんじの気持ちを考え</w:t>
      </w:r>
      <w:r>
        <w:rPr>
          <w:rFonts w:hint="eastAsia"/>
        </w:rPr>
        <w:t>させ</w:t>
      </w:r>
      <w:r w:rsidR="00A93FEE">
        <w:rPr>
          <w:rFonts w:hint="eastAsia"/>
        </w:rPr>
        <w:t>る中で、ねらいに迫る</w:t>
      </w:r>
      <w:r>
        <w:rPr>
          <w:rFonts w:hint="eastAsia"/>
        </w:rPr>
        <w:t>ことができる教材</w:t>
      </w:r>
      <w:r w:rsidR="00A93FEE">
        <w:rPr>
          <w:rFonts w:hint="eastAsia"/>
        </w:rPr>
        <w:t>である。</w:t>
      </w:r>
    </w:p>
    <w:p w:rsidR="001C4A93" w:rsidRDefault="001C4A93" w:rsidP="00E500DC">
      <w:r>
        <w:t>４　ねらい</w:t>
      </w:r>
    </w:p>
    <w:p w:rsidR="001C4A93" w:rsidRPr="001F6721" w:rsidRDefault="001C4A93" w:rsidP="001F6721">
      <w:pPr>
        <w:ind w:leftChars="200" w:left="630" w:hangingChars="100" w:hanging="210"/>
        <w:rPr>
          <w:rFonts w:ascii="ＭＳ 明朝" w:eastAsia="ＭＳ 明朝" w:hAnsi="ＭＳ 明朝" w:cs="ＭＳ 明朝"/>
        </w:rPr>
      </w:pPr>
      <w:r>
        <w:rPr>
          <w:rFonts w:ascii="ＭＳ 明朝" w:eastAsia="ＭＳ 明朝" w:hAnsi="ＭＳ 明朝" w:cs="ＭＳ 明朝"/>
        </w:rPr>
        <w:t xml:space="preserve">◯　</w:t>
      </w:r>
      <w:r w:rsidR="001F6721">
        <w:rPr>
          <w:rFonts w:ascii="ＭＳ 明朝" w:eastAsia="ＭＳ 明朝" w:hAnsi="ＭＳ 明朝" w:cs="ＭＳ 明朝" w:hint="eastAsia"/>
        </w:rPr>
        <w:t>きまりを守らなければいけないと理解しつつ、ゲームをやりたい誘惑に負けてしまった主人公。その主人公の気持ちや行動に対して共感したり批判したりすることを通して、きまりやルールを守らなければいけないという気持ちを高める</w:t>
      </w:r>
      <w:r w:rsidR="001F6721">
        <w:rPr>
          <w:rFonts w:ascii="ＭＳ 明朝" w:eastAsia="ＭＳ 明朝" w:hAnsi="ＭＳ 明朝" w:cs="ＭＳ 明朝"/>
        </w:rPr>
        <w:t>。</w:t>
      </w:r>
    </w:p>
    <w:p w:rsidR="001C4A93" w:rsidRDefault="001C4A93" w:rsidP="00E500DC">
      <w:pPr>
        <w:rPr>
          <w:rFonts w:ascii="ＭＳ 明朝" w:eastAsia="ＭＳ 明朝" w:hAnsi="ＭＳ 明朝" w:cs="ＭＳ 明朝"/>
        </w:rPr>
      </w:pPr>
      <w:r>
        <w:rPr>
          <w:rFonts w:ascii="ＭＳ 明朝" w:eastAsia="ＭＳ 明朝" w:hAnsi="ＭＳ 明朝" w:cs="ＭＳ 明朝"/>
        </w:rPr>
        <w:t>５　準　　備　（教）フラッシュカード</w:t>
      </w:r>
      <w:r w:rsidR="00E51201">
        <w:rPr>
          <w:rFonts w:ascii="ＭＳ 明朝" w:eastAsia="ＭＳ 明朝" w:hAnsi="ＭＳ 明朝" w:cs="ＭＳ 明朝" w:hint="eastAsia"/>
        </w:rPr>
        <w:t xml:space="preserve">  名前プレート</w:t>
      </w:r>
    </w:p>
    <w:p w:rsidR="001C4A93" w:rsidRDefault="001C4A93" w:rsidP="00E500DC">
      <w:pPr>
        <w:rPr>
          <w:rFonts w:ascii="ＭＳ 明朝" w:eastAsia="ＭＳ 明朝" w:hAnsi="ＭＳ 明朝" w:cs="ＭＳ 明朝"/>
        </w:rPr>
      </w:pPr>
      <w:r>
        <w:rPr>
          <w:rFonts w:ascii="ＭＳ 明朝" w:eastAsia="ＭＳ 明朝" w:hAnsi="ＭＳ 明朝" w:cs="ＭＳ 明朝"/>
        </w:rPr>
        <w:t xml:space="preserve">　　　　　　　（児）</w:t>
      </w:r>
      <w:r w:rsidR="00C251E5">
        <w:rPr>
          <w:rFonts w:ascii="ＭＳ 明朝" w:eastAsia="ＭＳ 明朝" w:hAnsi="ＭＳ 明朝" w:cs="ＭＳ 明朝" w:hint="eastAsia"/>
        </w:rPr>
        <w:t>授業後アンケート</w:t>
      </w:r>
    </w:p>
    <w:p w:rsidR="001C4A93" w:rsidRDefault="001C4A93" w:rsidP="00E500DC">
      <w:pPr>
        <w:rPr>
          <w:rFonts w:ascii="ＭＳ 明朝" w:eastAsia="ＭＳ 明朝" w:hAnsi="ＭＳ 明朝" w:cs="ＭＳ 明朝"/>
        </w:rPr>
      </w:pPr>
      <w:r>
        <w:rPr>
          <w:rFonts w:ascii="ＭＳ 明朝" w:eastAsia="ＭＳ 明朝" w:hAnsi="ＭＳ 明朝" w:cs="ＭＳ 明朝"/>
        </w:rPr>
        <w:t>６　指導過程</w:t>
      </w:r>
    </w:p>
    <w:tbl>
      <w:tblPr>
        <w:tblStyle w:val="a4"/>
        <w:tblW w:w="9881" w:type="dxa"/>
        <w:tblLayout w:type="fixed"/>
        <w:tblLook w:val="04A0" w:firstRow="1" w:lastRow="0" w:firstColumn="1" w:lastColumn="0" w:noHBand="0" w:noVBand="1"/>
      </w:tblPr>
      <w:tblGrid>
        <w:gridCol w:w="633"/>
        <w:gridCol w:w="5145"/>
        <w:gridCol w:w="4103"/>
      </w:tblGrid>
      <w:tr w:rsidR="001C4A93" w:rsidTr="006925EF">
        <w:tc>
          <w:tcPr>
            <w:tcW w:w="633" w:type="dxa"/>
            <w:vAlign w:val="center"/>
          </w:tcPr>
          <w:p w:rsidR="001C4A93" w:rsidRDefault="001C4A93" w:rsidP="00E500DC">
            <w:pPr>
              <w:jc w:val="center"/>
            </w:pPr>
            <w:r>
              <w:rPr>
                <w:rFonts w:hint="eastAsia"/>
              </w:rPr>
              <w:t>時間</w:t>
            </w:r>
          </w:p>
        </w:tc>
        <w:tc>
          <w:tcPr>
            <w:tcW w:w="5145" w:type="dxa"/>
            <w:vAlign w:val="center"/>
          </w:tcPr>
          <w:p w:rsidR="001C4A93" w:rsidRDefault="009714FA" w:rsidP="00E500DC">
            <w:pPr>
              <w:jc w:val="center"/>
            </w:pPr>
            <w:r>
              <w:rPr>
                <w:rFonts w:hint="eastAsia"/>
              </w:rPr>
              <w:t xml:space="preserve">学　習　</w:t>
            </w:r>
            <w:r w:rsidR="00C251E5">
              <w:rPr>
                <w:rFonts w:hint="eastAsia"/>
              </w:rPr>
              <w:t>活</w:t>
            </w:r>
            <w:r w:rsidR="00C251E5">
              <w:rPr>
                <w:rFonts w:hint="eastAsia"/>
              </w:rPr>
              <w:t xml:space="preserve"> </w:t>
            </w:r>
            <w:r w:rsidR="00C251E5">
              <w:rPr>
                <w:rFonts w:hint="eastAsia"/>
              </w:rPr>
              <w:t>動</w:t>
            </w:r>
          </w:p>
          <w:p w:rsidR="00C251E5" w:rsidRDefault="00C251E5" w:rsidP="00E500DC">
            <w:pPr>
              <w:jc w:val="center"/>
            </w:pPr>
            <w:r>
              <w:rPr>
                <w:rFonts w:hint="eastAsia"/>
              </w:rPr>
              <w:t>（主な発問と予想される児童の反応）</w:t>
            </w:r>
          </w:p>
        </w:tc>
        <w:tc>
          <w:tcPr>
            <w:tcW w:w="4103" w:type="dxa"/>
            <w:vAlign w:val="center"/>
          </w:tcPr>
          <w:p w:rsidR="001C4A93" w:rsidRDefault="00C251E5" w:rsidP="00E500DC">
            <w:pPr>
              <w:jc w:val="center"/>
            </w:pPr>
            <w:r>
              <w:rPr>
                <w:rFonts w:hint="eastAsia"/>
              </w:rPr>
              <w:t>指導上の</w:t>
            </w:r>
            <w:r w:rsidR="008C64EF">
              <w:rPr>
                <w:rFonts w:hint="eastAsia"/>
              </w:rPr>
              <w:t>留意事項</w:t>
            </w:r>
          </w:p>
        </w:tc>
      </w:tr>
      <w:tr w:rsidR="00112CC3" w:rsidTr="006925EF">
        <w:tc>
          <w:tcPr>
            <w:tcW w:w="633" w:type="dxa"/>
          </w:tcPr>
          <w:p w:rsidR="00112CC3" w:rsidRDefault="00112CC3" w:rsidP="00C9033D">
            <w:pPr>
              <w:jc w:val="center"/>
            </w:pPr>
          </w:p>
          <w:p w:rsidR="00112CC3" w:rsidRDefault="00112CC3" w:rsidP="00C9033D">
            <w:pPr>
              <w:jc w:val="center"/>
            </w:pPr>
          </w:p>
          <w:p w:rsidR="00112CC3" w:rsidRDefault="00112CC3" w:rsidP="00C9033D">
            <w:pPr>
              <w:jc w:val="center"/>
            </w:pPr>
          </w:p>
          <w:p w:rsidR="00112CC3" w:rsidRDefault="00112CC3" w:rsidP="00C9033D">
            <w:pPr>
              <w:jc w:val="center"/>
            </w:pPr>
          </w:p>
          <w:p w:rsidR="00112CC3" w:rsidRDefault="00112CC3" w:rsidP="00C9033D">
            <w:pPr>
              <w:jc w:val="center"/>
            </w:pPr>
          </w:p>
          <w:p w:rsidR="00112CC3" w:rsidRDefault="00112CC3" w:rsidP="00C9033D">
            <w:pPr>
              <w:jc w:val="center"/>
            </w:pPr>
          </w:p>
          <w:p w:rsidR="00112CC3" w:rsidRDefault="00112CC3" w:rsidP="00C9033D">
            <w:pPr>
              <w:jc w:val="center"/>
            </w:pPr>
          </w:p>
          <w:p w:rsidR="00112CC3" w:rsidRDefault="00112CC3" w:rsidP="00C9033D">
            <w:pPr>
              <w:jc w:val="center"/>
            </w:pPr>
            <w:r>
              <w:rPr>
                <w:rFonts w:hint="eastAsia"/>
              </w:rPr>
              <w:t>価値の追求把握</w:t>
            </w:r>
            <w:r>
              <w:rPr>
                <w:rFonts w:hint="eastAsia"/>
              </w:rPr>
              <w:t xml:space="preserve"> </w:t>
            </w:r>
            <w:r>
              <w:rPr>
                <w:rFonts w:hint="eastAsia"/>
              </w:rPr>
              <w:lastRenderedPageBreak/>
              <w:t>・</w:t>
            </w:r>
            <w:r>
              <w:rPr>
                <w:rFonts w:hint="eastAsia"/>
              </w:rPr>
              <w:t xml:space="preserve"> </w:t>
            </w:r>
            <w:r>
              <w:rPr>
                <w:rFonts w:hint="eastAsia"/>
              </w:rPr>
              <w:t>自己の生き方の自覚</w:t>
            </w:r>
          </w:p>
          <w:p w:rsidR="00112CC3" w:rsidRDefault="00C31AF4" w:rsidP="00E500DC">
            <w:pPr>
              <w:jc w:val="center"/>
            </w:pPr>
            <w:r>
              <w:rPr>
                <w:rFonts w:hint="eastAsia"/>
              </w:rPr>
              <w:t>(37</w:t>
            </w:r>
            <w:r w:rsidR="00112CC3">
              <w:rPr>
                <w:rFonts w:hint="eastAsia"/>
              </w:rPr>
              <w:t>)</w:t>
            </w:r>
          </w:p>
        </w:tc>
        <w:tc>
          <w:tcPr>
            <w:tcW w:w="5145" w:type="dxa"/>
          </w:tcPr>
          <w:p w:rsidR="00112CC3" w:rsidRDefault="001F6721" w:rsidP="00E500DC">
            <w:r>
              <w:rPr>
                <w:rFonts w:hint="eastAsia"/>
              </w:rPr>
              <w:lastRenderedPageBreak/>
              <w:t>１　教材</w:t>
            </w:r>
            <w:r w:rsidR="00112CC3">
              <w:rPr>
                <w:rFonts w:hint="eastAsia"/>
              </w:rPr>
              <w:t>について、話し合う。</w:t>
            </w:r>
          </w:p>
          <w:p w:rsidR="00F47164" w:rsidRDefault="002655C9" w:rsidP="00F47164">
            <w:pPr>
              <w:pStyle w:val="a3"/>
              <w:numPr>
                <w:ilvl w:val="0"/>
                <w:numId w:val="21"/>
              </w:numPr>
              <w:ind w:leftChars="0"/>
            </w:pPr>
            <w:r>
              <w:rPr>
                <w:rFonts w:hint="eastAsia"/>
              </w:rPr>
              <w:t>「けんじ」「みき」「あい</w:t>
            </w:r>
            <w:r w:rsidR="00112CC3">
              <w:rPr>
                <w:rFonts w:hint="eastAsia"/>
              </w:rPr>
              <w:t>」の言動に対して言いたいことを発表する。</w:t>
            </w:r>
          </w:p>
          <w:p w:rsidR="00112CC3" w:rsidRDefault="00112CC3" w:rsidP="00BE13D3">
            <w:pPr>
              <w:ind w:leftChars="198" w:left="1048" w:hangingChars="301" w:hanging="632"/>
            </w:pPr>
            <w:r>
              <w:rPr>
                <w:rFonts w:hint="eastAsia"/>
              </w:rPr>
              <w:t>○</w:t>
            </w:r>
            <w:r w:rsidR="002655C9">
              <w:rPr>
                <w:rFonts w:hint="eastAsia"/>
              </w:rPr>
              <w:t>けんじ</w:t>
            </w:r>
          </w:p>
          <w:p w:rsidR="00112CC3" w:rsidRDefault="002655C9" w:rsidP="003044B9">
            <w:pPr>
              <w:pStyle w:val="a3"/>
              <w:numPr>
                <w:ilvl w:val="1"/>
                <w:numId w:val="15"/>
              </w:numPr>
              <w:ind w:leftChars="0" w:left="987"/>
            </w:pPr>
            <w:r>
              <w:rPr>
                <w:rFonts w:hint="eastAsia"/>
              </w:rPr>
              <w:t>自分のやりたいことばかり優先</w:t>
            </w:r>
            <w:r w:rsidR="003F00D3">
              <w:rPr>
                <w:rFonts w:hint="eastAsia"/>
              </w:rPr>
              <w:t>しちゃだめだよ</w:t>
            </w:r>
            <w:r w:rsidR="00112CC3">
              <w:rPr>
                <w:rFonts w:hint="eastAsia"/>
              </w:rPr>
              <w:t>。</w:t>
            </w:r>
          </w:p>
          <w:p w:rsidR="00112CC3" w:rsidRDefault="003F00D3" w:rsidP="003044B9">
            <w:pPr>
              <w:pStyle w:val="a3"/>
              <w:numPr>
                <w:ilvl w:val="1"/>
                <w:numId w:val="15"/>
              </w:numPr>
              <w:ind w:leftChars="0" w:left="987"/>
            </w:pPr>
            <w:r>
              <w:rPr>
                <w:rFonts w:hint="eastAsia"/>
              </w:rPr>
              <w:t>あいが声を掛けたときに、やめればよかったのに</w:t>
            </w:r>
            <w:r w:rsidR="00112CC3">
              <w:rPr>
                <w:rFonts w:hint="eastAsia"/>
              </w:rPr>
              <w:t>。</w:t>
            </w:r>
          </w:p>
          <w:p w:rsidR="00112CC3" w:rsidRDefault="003F00D3" w:rsidP="003044B9">
            <w:pPr>
              <w:pStyle w:val="a3"/>
              <w:numPr>
                <w:ilvl w:val="1"/>
                <w:numId w:val="15"/>
              </w:numPr>
              <w:ind w:leftChars="0" w:left="987"/>
            </w:pPr>
            <w:r>
              <w:rPr>
                <w:rFonts w:hint="eastAsia"/>
              </w:rPr>
              <w:t>ゲームを先にやりたい気持ちはわかるけど、</w:t>
            </w:r>
            <w:r w:rsidR="00E514BA">
              <w:rPr>
                <w:rFonts w:hint="eastAsia"/>
              </w:rPr>
              <w:t>道具の絵を先に描いてからゲームをやればよかった</w:t>
            </w:r>
            <w:r w:rsidR="00112CC3">
              <w:rPr>
                <w:rFonts w:hint="eastAsia"/>
              </w:rPr>
              <w:t>。</w:t>
            </w:r>
          </w:p>
          <w:p w:rsidR="001F6721" w:rsidRDefault="001F6721" w:rsidP="001F6721">
            <w:pPr>
              <w:pStyle w:val="a3"/>
              <w:ind w:leftChars="0" w:left="987"/>
            </w:pPr>
          </w:p>
          <w:p w:rsidR="00112CC3" w:rsidRDefault="00E514BA" w:rsidP="00194F2A">
            <w:pPr>
              <w:ind w:leftChars="198" w:left="416"/>
            </w:pPr>
            <w:r>
              <w:rPr>
                <w:rFonts w:hint="eastAsia"/>
              </w:rPr>
              <w:t>○みき</w:t>
            </w:r>
          </w:p>
          <w:p w:rsidR="00112CC3" w:rsidRDefault="00E514BA" w:rsidP="003044B9">
            <w:pPr>
              <w:pStyle w:val="a3"/>
              <w:numPr>
                <w:ilvl w:val="0"/>
                <w:numId w:val="16"/>
              </w:numPr>
              <w:ind w:leftChars="0" w:left="987"/>
            </w:pPr>
            <w:r>
              <w:rPr>
                <w:rFonts w:hint="eastAsia"/>
              </w:rPr>
              <w:t>ルールを破ってはいけないよ</w:t>
            </w:r>
            <w:r w:rsidR="00112CC3">
              <w:rPr>
                <w:rFonts w:hint="eastAsia"/>
              </w:rPr>
              <w:t>。</w:t>
            </w:r>
          </w:p>
          <w:p w:rsidR="00112CC3" w:rsidRDefault="00E514BA" w:rsidP="003044B9">
            <w:pPr>
              <w:pStyle w:val="a3"/>
              <w:numPr>
                <w:ilvl w:val="0"/>
                <w:numId w:val="16"/>
              </w:numPr>
              <w:ind w:leftChars="0" w:left="987"/>
            </w:pPr>
            <w:r>
              <w:rPr>
                <w:rFonts w:hint="eastAsia"/>
              </w:rPr>
              <w:lastRenderedPageBreak/>
              <w:t>ルールを破ったのもいけないし、それを誘ったのもいけない</w:t>
            </w:r>
            <w:r w:rsidR="00112CC3">
              <w:rPr>
                <w:rFonts w:hint="eastAsia"/>
              </w:rPr>
              <w:t>。</w:t>
            </w:r>
          </w:p>
          <w:p w:rsidR="00112CC3" w:rsidRDefault="00E514BA" w:rsidP="00194F2A">
            <w:pPr>
              <w:ind w:leftChars="198" w:left="416"/>
            </w:pPr>
            <w:r>
              <w:rPr>
                <w:rFonts w:hint="eastAsia"/>
              </w:rPr>
              <w:t>○あい</w:t>
            </w:r>
          </w:p>
          <w:p w:rsidR="00112CC3" w:rsidRDefault="00B561A6" w:rsidP="003044B9">
            <w:pPr>
              <w:pStyle w:val="a3"/>
              <w:numPr>
                <w:ilvl w:val="0"/>
                <w:numId w:val="17"/>
              </w:numPr>
              <w:ind w:leftChars="0" w:left="987"/>
            </w:pPr>
            <w:r>
              <w:rPr>
                <w:rFonts w:hint="eastAsia"/>
              </w:rPr>
              <w:t>ちゃんとルール</w:t>
            </w:r>
            <w:r w:rsidR="00B75DE8">
              <w:rPr>
                <w:rFonts w:hint="eastAsia"/>
              </w:rPr>
              <w:t>守ろうとして</w:t>
            </w:r>
            <w:r>
              <w:rPr>
                <w:rFonts w:hint="eastAsia"/>
              </w:rPr>
              <w:t>えらいね。</w:t>
            </w:r>
          </w:p>
          <w:p w:rsidR="00B561A6" w:rsidRDefault="00B75DE8" w:rsidP="003044B9">
            <w:pPr>
              <w:pStyle w:val="a3"/>
              <w:numPr>
                <w:ilvl w:val="0"/>
                <w:numId w:val="17"/>
              </w:numPr>
              <w:ind w:leftChars="0" w:left="987"/>
            </w:pPr>
            <w:r>
              <w:rPr>
                <w:rFonts w:hint="eastAsia"/>
              </w:rPr>
              <w:t>あいもしかたなくついていったからいけないよ。</w:t>
            </w:r>
          </w:p>
          <w:p w:rsidR="001F6721" w:rsidRDefault="001F6721" w:rsidP="003044B9">
            <w:pPr>
              <w:pStyle w:val="a3"/>
              <w:numPr>
                <w:ilvl w:val="0"/>
                <w:numId w:val="17"/>
              </w:numPr>
              <w:ind w:leftChars="0" w:left="987"/>
            </w:pPr>
            <w:r>
              <w:rPr>
                <w:rFonts w:hint="eastAsia"/>
              </w:rPr>
              <w:t>もっと強く止めるか、それでも止まらなかったら先生に言わなきゃいけない。</w:t>
            </w:r>
          </w:p>
          <w:p w:rsidR="001F6721" w:rsidRDefault="001F6721" w:rsidP="002F4644">
            <w:pPr>
              <w:ind w:left="630" w:hangingChars="300" w:hanging="630"/>
              <w:rPr>
                <w:rFonts w:asciiTheme="minorEastAsia" w:hAnsiTheme="minorEastAsia"/>
              </w:rPr>
            </w:pPr>
            <w:r>
              <w:rPr>
                <w:rFonts w:asciiTheme="minorEastAsia" w:hAnsiTheme="minorEastAsia" w:hint="eastAsia"/>
              </w:rPr>
              <w:t xml:space="preserve">　②　自分はなぜその考えが大切だと感じたのか。</w:t>
            </w:r>
          </w:p>
          <w:p w:rsidR="00191B34" w:rsidRDefault="00191B34" w:rsidP="001F6721">
            <w:pPr>
              <w:ind w:leftChars="200" w:left="630" w:hangingChars="100" w:hanging="210"/>
              <w:rPr>
                <w:rFonts w:asciiTheme="minorEastAsia" w:hAnsiTheme="minorEastAsia"/>
              </w:rPr>
            </w:pPr>
            <w:r>
              <w:rPr>
                <w:rFonts w:asciiTheme="minorEastAsia" w:hAnsiTheme="minorEastAsia" w:hint="eastAsia"/>
              </w:rPr>
              <w:t>自分が発表した意見がなぜ大切だと思ったので</w:t>
            </w:r>
          </w:p>
          <w:p w:rsidR="00112CC3" w:rsidRDefault="00191B34" w:rsidP="001F6721">
            <w:pPr>
              <w:ind w:leftChars="200" w:left="630" w:hangingChars="100" w:hanging="210"/>
              <w:rPr>
                <w:rFonts w:asciiTheme="minorEastAsia" w:hAnsiTheme="minorEastAsia"/>
              </w:rPr>
            </w:pPr>
            <w:r>
              <w:rPr>
                <w:rFonts w:asciiTheme="minorEastAsia" w:hAnsiTheme="minorEastAsia" w:hint="eastAsia"/>
              </w:rPr>
              <w:t>しょう。理由を発表しましょう。</w:t>
            </w:r>
          </w:p>
          <w:p w:rsidR="002F4644" w:rsidRDefault="00B0688F" w:rsidP="00B0688F">
            <w:pPr>
              <w:ind w:left="840" w:hangingChars="400" w:hanging="840"/>
              <w:rPr>
                <w:rFonts w:asciiTheme="minorEastAsia" w:hAnsiTheme="minorEastAsia"/>
              </w:rPr>
            </w:pPr>
            <w:r>
              <w:rPr>
                <w:rFonts w:asciiTheme="minorEastAsia" w:hAnsiTheme="minorEastAsia" w:hint="eastAsia"/>
              </w:rPr>
              <w:t xml:space="preserve">　　ア=　約束を守らないとどうなるかを考える…自分勝手な考えで行動するとまわりの人に迷惑がかかるから約束を守る。</w:t>
            </w:r>
          </w:p>
          <w:p w:rsidR="00B0688F" w:rsidRDefault="00B0688F" w:rsidP="00B0688F">
            <w:pPr>
              <w:ind w:left="840" w:hangingChars="400" w:hanging="840"/>
              <w:rPr>
                <w:rFonts w:asciiTheme="minorEastAsia" w:hAnsiTheme="minorEastAsia"/>
              </w:rPr>
            </w:pPr>
            <w:r>
              <w:rPr>
                <w:rFonts w:asciiTheme="minorEastAsia" w:hAnsiTheme="minorEastAsia" w:hint="eastAsia"/>
              </w:rPr>
              <w:t xml:space="preserve">　　イ=　約束の必要な意味を考える。…意味を考えれば、簡単に約束を破らなくなる。</w:t>
            </w:r>
          </w:p>
          <w:p w:rsidR="00B0688F" w:rsidRDefault="00B0688F" w:rsidP="00B0688F">
            <w:pPr>
              <w:ind w:left="840" w:hangingChars="400" w:hanging="840"/>
              <w:rPr>
                <w:rFonts w:asciiTheme="minorEastAsia" w:hAnsiTheme="minorEastAsia"/>
              </w:rPr>
            </w:pPr>
            <w:r>
              <w:rPr>
                <w:rFonts w:asciiTheme="minorEastAsia" w:hAnsiTheme="minorEastAsia" w:hint="eastAsia"/>
              </w:rPr>
              <w:t xml:space="preserve">　　ウ=　他の人がやっているから、という考えをなくす。…他の人がやっているから自分だけが悪いんじゃないという考えだと、どんどん約束を破る人がでてきてしまう。</w:t>
            </w:r>
          </w:p>
          <w:p w:rsidR="00B0688F" w:rsidRPr="00B0688F" w:rsidRDefault="00B0688F" w:rsidP="00B0688F">
            <w:pPr>
              <w:ind w:left="840" w:hangingChars="400" w:hanging="840"/>
              <w:rPr>
                <w:rFonts w:asciiTheme="minorEastAsia" w:hAnsiTheme="minorEastAsia"/>
              </w:rPr>
            </w:pPr>
          </w:p>
          <w:p w:rsidR="001F6721" w:rsidRDefault="00F47164" w:rsidP="001F6721">
            <w:pPr>
              <w:ind w:left="630" w:hangingChars="300" w:hanging="630"/>
              <w:rPr>
                <w:rFonts w:asciiTheme="minorEastAsia" w:hAnsiTheme="minorEastAsia"/>
              </w:rPr>
            </w:pPr>
            <w:r>
              <w:rPr>
                <w:rFonts w:asciiTheme="minorEastAsia" w:hAnsiTheme="minorEastAsia" w:hint="eastAsia"/>
              </w:rPr>
              <w:t xml:space="preserve">　</w:t>
            </w:r>
            <w:r w:rsidR="002F4644">
              <w:rPr>
                <w:rFonts w:asciiTheme="minorEastAsia" w:hAnsiTheme="minorEastAsia" w:hint="eastAsia"/>
              </w:rPr>
              <w:t>③</w:t>
            </w:r>
            <w:r w:rsidR="001F6721">
              <w:rPr>
                <w:rFonts w:asciiTheme="minorEastAsia" w:hAnsiTheme="minorEastAsia" w:hint="eastAsia"/>
              </w:rPr>
              <w:t xml:space="preserve">　</w:t>
            </w:r>
            <w:r>
              <w:rPr>
                <w:rFonts w:asciiTheme="minorEastAsia" w:hAnsiTheme="minorEastAsia" w:hint="eastAsia"/>
              </w:rPr>
              <w:t>自分が、友だちの意見で、「なるほど」「はっと</w:t>
            </w:r>
          </w:p>
          <w:p w:rsidR="00F47164" w:rsidRPr="00C164E0" w:rsidRDefault="00F47164" w:rsidP="001F6721">
            <w:pPr>
              <w:ind w:leftChars="200" w:left="420"/>
              <w:rPr>
                <w:rFonts w:asciiTheme="minorEastAsia" w:hAnsiTheme="minorEastAsia"/>
              </w:rPr>
            </w:pPr>
            <w:r>
              <w:rPr>
                <w:rFonts w:asciiTheme="minorEastAsia" w:hAnsiTheme="minorEastAsia" w:hint="eastAsia"/>
              </w:rPr>
              <w:t>した」「その通りだと思った」「その考えもらい！」と</w:t>
            </w:r>
            <w:r w:rsidR="00497368">
              <w:rPr>
                <w:rFonts w:asciiTheme="minorEastAsia" w:hAnsiTheme="minorEastAsia" w:hint="eastAsia"/>
              </w:rPr>
              <w:t>思えることを</w:t>
            </w:r>
            <w:r w:rsidR="002F4644">
              <w:rPr>
                <w:rFonts w:asciiTheme="minorEastAsia" w:hAnsiTheme="minorEastAsia" w:hint="eastAsia"/>
              </w:rPr>
              <w:t>。</w:t>
            </w:r>
          </w:p>
          <w:p w:rsidR="00617A6B" w:rsidRDefault="002F4644" w:rsidP="00497368">
            <w:pPr>
              <w:ind w:left="630" w:hangingChars="300" w:hanging="630"/>
            </w:pPr>
            <w:r>
              <w:rPr>
                <w:rFonts w:hint="eastAsia"/>
              </w:rPr>
              <w:t xml:space="preserve">　　・</w:t>
            </w:r>
            <w:r w:rsidR="00B0688F">
              <w:rPr>
                <w:rFonts w:hint="eastAsia"/>
              </w:rPr>
              <w:t xml:space="preserve">　</w:t>
            </w:r>
            <w:r w:rsidR="00497368">
              <w:rPr>
                <w:rFonts w:hint="eastAsia"/>
              </w:rPr>
              <w:t>自分はよくやりたいと思うことを優先させちゃうけど、アの意見を聞いて人に迷惑がかかるからやってはいけないと思った。</w:t>
            </w:r>
          </w:p>
          <w:p w:rsidR="00497368" w:rsidRDefault="00497368" w:rsidP="00497368">
            <w:pPr>
              <w:ind w:left="630" w:hangingChars="300" w:hanging="630"/>
            </w:pPr>
            <w:r>
              <w:rPr>
                <w:rFonts w:hint="eastAsia"/>
              </w:rPr>
              <w:t xml:space="preserve">　　・　最初は</w:t>
            </w:r>
            <w:r w:rsidR="00191B34">
              <w:rPr>
                <w:rFonts w:hint="eastAsia"/>
              </w:rPr>
              <w:t>、</w:t>
            </w:r>
            <w:r>
              <w:rPr>
                <w:rFonts w:hint="eastAsia"/>
              </w:rPr>
              <w:t>きまりは守らなきゃいけないと思って</w:t>
            </w:r>
            <w:r w:rsidR="00191B34">
              <w:rPr>
                <w:rFonts w:hint="eastAsia"/>
              </w:rPr>
              <w:t>い</w:t>
            </w:r>
            <w:r>
              <w:rPr>
                <w:rFonts w:hint="eastAsia"/>
              </w:rPr>
              <w:t>たけど、ウの意見を聞いて自分も人のせいにしてしまうことがあって、はっとした。</w:t>
            </w:r>
          </w:p>
        </w:tc>
        <w:tc>
          <w:tcPr>
            <w:tcW w:w="4103" w:type="dxa"/>
          </w:tcPr>
          <w:p w:rsidR="00112CC3" w:rsidRPr="00564D53" w:rsidRDefault="00112CC3" w:rsidP="00564D53">
            <w:pPr>
              <w:jc w:val="left"/>
              <w:rPr>
                <w:rFonts w:asciiTheme="minorEastAsia" w:hAnsiTheme="minorEastAsia"/>
              </w:rPr>
            </w:pPr>
          </w:p>
          <w:p w:rsidR="00112CC3" w:rsidRPr="00564D53" w:rsidRDefault="00191B34" w:rsidP="00564D53">
            <w:pPr>
              <w:pStyle w:val="a3"/>
              <w:numPr>
                <w:ilvl w:val="0"/>
                <w:numId w:val="13"/>
              </w:numPr>
              <w:ind w:leftChars="0"/>
              <w:jc w:val="left"/>
              <w:rPr>
                <w:rFonts w:asciiTheme="minorEastAsia" w:hAnsiTheme="minorEastAsia"/>
              </w:rPr>
            </w:pPr>
            <w:r>
              <w:rPr>
                <w:rFonts w:asciiTheme="minorEastAsia" w:hAnsiTheme="minorEastAsia" w:hint="eastAsia"/>
              </w:rPr>
              <w:t>教師の語りで教材</w:t>
            </w:r>
            <w:r w:rsidR="00112CC3" w:rsidRPr="00564D53">
              <w:rPr>
                <w:rFonts w:asciiTheme="minorEastAsia" w:hAnsiTheme="minorEastAsia" w:hint="eastAsia"/>
              </w:rPr>
              <w:t>を提示する。</w:t>
            </w:r>
          </w:p>
          <w:p w:rsidR="00112CC3" w:rsidRPr="00564D53" w:rsidRDefault="00112CC3"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登場人物それぞれに対する思いを、素直に出させる。</w:t>
            </w:r>
          </w:p>
          <w:p w:rsidR="00112CC3" w:rsidRPr="00564D53" w:rsidRDefault="00112CC3"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児童の発言を整理しながら、板書する。</w:t>
            </w:r>
          </w:p>
          <w:p w:rsidR="00112CC3" w:rsidRPr="00564D53" w:rsidRDefault="00112CC3"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発言した児童の名前プレートを貼る。</w:t>
            </w:r>
          </w:p>
          <w:p w:rsidR="00112CC3" w:rsidRPr="00564D53" w:rsidRDefault="00112CC3"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児童から意見が出にくい時は、「こういうのもあっていいよ」と言ってヒントを出す。</w:t>
            </w:r>
          </w:p>
          <w:p w:rsidR="00112CC3" w:rsidRPr="00564D53" w:rsidRDefault="00112CC3"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いろいろな視点から、意見を出させる。</w:t>
            </w:r>
          </w:p>
          <w:p w:rsidR="00112CC3" w:rsidRPr="00564D53" w:rsidRDefault="00112CC3" w:rsidP="00564D53">
            <w:pPr>
              <w:pStyle w:val="a3"/>
              <w:numPr>
                <w:ilvl w:val="0"/>
                <w:numId w:val="13"/>
              </w:numPr>
              <w:ind w:leftChars="0"/>
              <w:jc w:val="left"/>
              <w:rPr>
                <w:rFonts w:asciiTheme="minorEastAsia" w:hAnsiTheme="minorEastAsia"/>
              </w:rPr>
            </w:pPr>
            <w:r w:rsidRPr="00564D53">
              <w:rPr>
                <w:rFonts w:asciiTheme="minorEastAsia" w:hAnsiTheme="minorEastAsia"/>
              </w:rPr>
              <w:t>考えがもてた児童から起立させる。</w:t>
            </w:r>
          </w:p>
          <w:p w:rsidR="00112CC3" w:rsidRDefault="00112CC3"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同じ意見だった場合は、着席してい</w:t>
            </w:r>
            <w:r w:rsidRPr="00564D53">
              <w:rPr>
                <w:rFonts w:asciiTheme="minorEastAsia" w:hAnsiTheme="minorEastAsia" w:hint="eastAsia"/>
              </w:rPr>
              <w:lastRenderedPageBreak/>
              <w:t>く。</w:t>
            </w:r>
            <w:r w:rsidR="00191B34">
              <w:rPr>
                <w:rFonts w:asciiTheme="minorEastAsia" w:hAnsiTheme="minorEastAsia" w:hint="eastAsia"/>
              </w:rPr>
              <w:t>（同じ意見に</w:t>
            </w:r>
            <w:r w:rsidR="00191B34">
              <w:rPr>
                <w:rFonts w:asciiTheme="minorEastAsia" w:hAnsiTheme="minorEastAsia"/>
              </w:rPr>
              <w:t>ネームプレー</w:t>
            </w:r>
            <w:r w:rsidR="00191B34">
              <w:rPr>
                <w:rFonts w:asciiTheme="minorEastAsia" w:hAnsiTheme="minorEastAsia" w:hint="eastAsia"/>
              </w:rPr>
              <w:t>ト</w:t>
            </w:r>
            <w:r w:rsidR="00191B34">
              <w:rPr>
                <w:rFonts w:asciiTheme="minorEastAsia" w:hAnsiTheme="minorEastAsia"/>
              </w:rPr>
              <w:t>を</w:t>
            </w:r>
            <w:r w:rsidR="00191B34">
              <w:rPr>
                <w:rFonts w:asciiTheme="minorEastAsia" w:hAnsiTheme="minorEastAsia" w:hint="eastAsia"/>
              </w:rPr>
              <w:t>貼る）</w:t>
            </w:r>
          </w:p>
          <w:p w:rsidR="00191B34" w:rsidRPr="00191B34" w:rsidRDefault="00191B34" w:rsidP="00191B34">
            <w:pPr>
              <w:ind w:left="210" w:hangingChars="100" w:hanging="210"/>
              <w:jc w:val="left"/>
              <w:rPr>
                <w:rFonts w:asciiTheme="minorEastAsia" w:hAnsiTheme="minorEastAsia"/>
              </w:rPr>
            </w:pPr>
            <w:r w:rsidRPr="00191B34">
              <w:rPr>
                <w:rFonts w:asciiTheme="minorEastAsia" w:hAnsiTheme="minorEastAsia" w:hint="eastAsia"/>
              </w:rPr>
              <w:t>・　まだ、自分の考えをはっきりさせていない児童には、名前プレートを黒板に貼らせ、自分の考えを明らかにさせる。</w:t>
            </w:r>
          </w:p>
          <w:p w:rsidR="00112CC3" w:rsidRPr="004E6D48" w:rsidRDefault="00112CC3" w:rsidP="00E059E9">
            <w:pPr>
              <w:jc w:val="left"/>
              <w:rPr>
                <w:rFonts w:asciiTheme="minorEastAsia" w:hAnsiTheme="minorEastAsia"/>
              </w:rPr>
            </w:pPr>
          </w:p>
          <w:p w:rsidR="00112CC3" w:rsidRPr="001F6721" w:rsidRDefault="001F6721" w:rsidP="001F6721">
            <w:pPr>
              <w:ind w:left="210" w:hangingChars="100" w:hanging="210"/>
              <w:jc w:val="left"/>
              <w:rPr>
                <w:rFonts w:asciiTheme="minorEastAsia" w:hAnsiTheme="minorEastAsia"/>
              </w:rPr>
            </w:pPr>
            <w:r w:rsidRPr="001F6721">
              <w:rPr>
                <w:rFonts w:asciiTheme="minorEastAsia" w:hAnsiTheme="minorEastAsia" w:hint="eastAsia"/>
              </w:rPr>
              <w:t>・</w:t>
            </w:r>
            <w:r>
              <w:rPr>
                <w:rFonts w:asciiTheme="minorEastAsia" w:hAnsiTheme="minorEastAsia" w:hint="eastAsia"/>
              </w:rPr>
              <w:t xml:space="preserve">　</w:t>
            </w:r>
            <w:r w:rsidR="00112CC3" w:rsidRPr="001F6721">
              <w:rPr>
                <w:rFonts w:asciiTheme="minorEastAsia" w:hAnsiTheme="minorEastAsia" w:hint="eastAsia"/>
              </w:rPr>
              <w:t>さまざまな考え方の中から、自分が特に大切だと思えることを話し合わせる。</w:t>
            </w:r>
          </w:p>
          <w:p w:rsidR="00112CC3" w:rsidRPr="00564D53" w:rsidRDefault="00112CC3" w:rsidP="00564D53">
            <w:pPr>
              <w:pStyle w:val="a3"/>
              <w:numPr>
                <w:ilvl w:val="0"/>
                <w:numId w:val="13"/>
              </w:numPr>
              <w:ind w:leftChars="0"/>
              <w:jc w:val="left"/>
              <w:rPr>
                <w:rFonts w:asciiTheme="minorEastAsia" w:hAnsiTheme="minorEastAsia"/>
              </w:rPr>
            </w:pPr>
            <w:r w:rsidRPr="00564D53">
              <w:rPr>
                <w:rFonts w:asciiTheme="minorEastAsia" w:hAnsiTheme="minorEastAsia" w:hint="eastAsia"/>
              </w:rPr>
              <w:t>大切だと思う考え方を選ばせる。</w:t>
            </w:r>
          </w:p>
          <w:p w:rsidR="00112CC3" w:rsidRDefault="001F6721" w:rsidP="001F6721">
            <w:pPr>
              <w:ind w:left="210" w:hangingChars="100" w:hanging="210"/>
              <w:jc w:val="left"/>
              <w:rPr>
                <w:rFonts w:asciiTheme="minorEastAsia" w:hAnsiTheme="minorEastAsia"/>
              </w:rPr>
            </w:pPr>
            <w:r>
              <w:rPr>
                <w:rFonts w:asciiTheme="minorEastAsia" w:hAnsiTheme="minorEastAsia" w:hint="eastAsia"/>
              </w:rPr>
              <w:t xml:space="preserve">・　</w:t>
            </w:r>
            <w:r w:rsidR="00112CC3" w:rsidRPr="001F6721">
              <w:rPr>
                <w:rFonts w:asciiTheme="minorEastAsia" w:hAnsiTheme="minorEastAsia" w:hint="eastAsia"/>
              </w:rPr>
              <w:t>理由を述べたりすることで、互いの価値観を高めるとともに、自己の価値観の自覚を深める。</w:t>
            </w:r>
          </w:p>
          <w:p w:rsidR="00191B34" w:rsidRDefault="00191B34" w:rsidP="001F6721">
            <w:pPr>
              <w:ind w:left="210" w:hangingChars="100" w:hanging="210"/>
              <w:jc w:val="left"/>
              <w:rPr>
                <w:rFonts w:asciiTheme="minorEastAsia" w:hAnsiTheme="minorEastAsia"/>
              </w:rPr>
            </w:pPr>
          </w:p>
          <w:p w:rsidR="00191B34" w:rsidRDefault="00191B34" w:rsidP="001F6721">
            <w:pPr>
              <w:ind w:left="210" w:hangingChars="100" w:hanging="210"/>
              <w:jc w:val="left"/>
              <w:rPr>
                <w:rFonts w:asciiTheme="minorEastAsia" w:hAnsiTheme="minorEastAsia"/>
              </w:rPr>
            </w:pPr>
          </w:p>
          <w:p w:rsidR="00191B34" w:rsidRDefault="00191B34" w:rsidP="001F6721">
            <w:pPr>
              <w:ind w:left="210" w:hangingChars="100" w:hanging="210"/>
              <w:jc w:val="left"/>
              <w:rPr>
                <w:rFonts w:asciiTheme="minorEastAsia" w:hAnsiTheme="minorEastAsia"/>
              </w:rPr>
            </w:pPr>
          </w:p>
          <w:p w:rsidR="00191B34" w:rsidRDefault="00191B34" w:rsidP="001F6721">
            <w:pPr>
              <w:ind w:left="210" w:hangingChars="100" w:hanging="210"/>
              <w:jc w:val="left"/>
              <w:rPr>
                <w:rFonts w:asciiTheme="minorEastAsia" w:hAnsiTheme="minorEastAsia"/>
              </w:rPr>
            </w:pPr>
          </w:p>
          <w:p w:rsidR="00191B34" w:rsidRDefault="00191B34" w:rsidP="001F6721">
            <w:pPr>
              <w:ind w:left="210" w:hangingChars="100" w:hanging="210"/>
              <w:jc w:val="left"/>
              <w:rPr>
                <w:rFonts w:asciiTheme="minorEastAsia" w:hAnsiTheme="minorEastAsia"/>
              </w:rPr>
            </w:pPr>
          </w:p>
          <w:p w:rsidR="00191B34" w:rsidRPr="001F6721" w:rsidRDefault="00191B34" w:rsidP="001F6721">
            <w:pPr>
              <w:ind w:left="210" w:hangingChars="100" w:hanging="210"/>
              <w:jc w:val="left"/>
              <w:rPr>
                <w:rFonts w:asciiTheme="minorEastAsia" w:hAnsiTheme="minorEastAsia"/>
              </w:rPr>
            </w:pPr>
          </w:p>
          <w:p w:rsidR="00112CC3" w:rsidRDefault="001F6721" w:rsidP="001F6721">
            <w:pPr>
              <w:ind w:left="210" w:hangingChars="100" w:hanging="210"/>
              <w:jc w:val="left"/>
            </w:pPr>
            <w:r>
              <w:rPr>
                <w:rFonts w:hint="eastAsia"/>
              </w:rPr>
              <w:t xml:space="preserve">・　</w:t>
            </w:r>
            <w:r w:rsidR="00A93FEE">
              <w:rPr>
                <w:rFonts w:hint="eastAsia"/>
              </w:rPr>
              <w:t>自分がなるほどと思った考えをなぜそう思ったのか理由を合わせて発表させる。</w:t>
            </w:r>
          </w:p>
          <w:p w:rsidR="00191B34" w:rsidRDefault="00191B34" w:rsidP="001F6721">
            <w:pPr>
              <w:ind w:left="210" w:hangingChars="100" w:hanging="210"/>
              <w:jc w:val="left"/>
            </w:pPr>
            <w:r>
              <w:rPr>
                <w:rFonts w:hint="eastAsia"/>
              </w:rPr>
              <w:t>・共感した意見にマグネットを貼る。</w:t>
            </w:r>
          </w:p>
        </w:tc>
      </w:tr>
      <w:tr w:rsidR="00112CC3" w:rsidTr="006925EF">
        <w:tc>
          <w:tcPr>
            <w:tcW w:w="633" w:type="dxa"/>
          </w:tcPr>
          <w:p w:rsidR="00112CC3" w:rsidRDefault="00112CC3" w:rsidP="00C9033D">
            <w:pPr>
              <w:jc w:val="center"/>
            </w:pPr>
            <w:r>
              <w:rPr>
                <w:rFonts w:hint="eastAsia"/>
              </w:rPr>
              <w:lastRenderedPageBreak/>
              <w:t>まとめ</w:t>
            </w:r>
            <w:r>
              <w:rPr>
                <w:rFonts w:hint="eastAsia"/>
              </w:rPr>
              <w:t>(8)</w:t>
            </w:r>
          </w:p>
        </w:tc>
        <w:tc>
          <w:tcPr>
            <w:tcW w:w="5145" w:type="dxa"/>
          </w:tcPr>
          <w:p w:rsidR="00112CC3" w:rsidRDefault="00112CC3" w:rsidP="00A93FEE">
            <w:pPr>
              <w:ind w:firstLineChars="36" w:firstLine="76"/>
            </w:pPr>
            <w:r>
              <w:rPr>
                <w:rFonts w:hint="eastAsia"/>
              </w:rPr>
              <w:t>３</w:t>
            </w:r>
            <w:r w:rsidR="00A93FEE">
              <w:rPr>
                <w:rFonts w:hint="eastAsia"/>
              </w:rPr>
              <w:t xml:space="preserve">　授業で自身が大切だと思ったことをまとめる</w:t>
            </w:r>
            <w:r>
              <w:rPr>
                <w:rFonts w:hint="eastAsia"/>
              </w:rPr>
              <w:t>。</w:t>
            </w:r>
          </w:p>
          <w:p w:rsidR="00112CC3" w:rsidRDefault="00112CC3" w:rsidP="003044B9">
            <w:pPr>
              <w:pStyle w:val="a3"/>
              <w:numPr>
                <w:ilvl w:val="0"/>
                <w:numId w:val="19"/>
              </w:numPr>
              <w:ind w:leftChars="0" w:left="817"/>
            </w:pPr>
            <w:r>
              <w:rPr>
                <w:rFonts w:hint="eastAsia"/>
              </w:rPr>
              <w:t>授業後アンケートを書く。</w:t>
            </w:r>
          </w:p>
        </w:tc>
        <w:tc>
          <w:tcPr>
            <w:tcW w:w="4103" w:type="dxa"/>
          </w:tcPr>
          <w:p w:rsidR="00112CC3" w:rsidRPr="00564D53" w:rsidRDefault="00A93FEE" w:rsidP="00564D53">
            <w:pPr>
              <w:jc w:val="left"/>
              <w:rPr>
                <w:rFonts w:asciiTheme="minorEastAsia" w:hAnsiTheme="minorEastAsia"/>
              </w:rPr>
            </w:pPr>
            <w:r>
              <w:rPr>
                <w:rFonts w:asciiTheme="minorEastAsia" w:hAnsiTheme="minorEastAsia" w:hint="eastAsia"/>
              </w:rPr>
              <w:t>この授業でどんな考えを</w:t>
            </w:r>
            <w:r w:rsidR="00497368">
              <w:rPr>
                <w:rFonts w:asciiTheme="minorEastAsia" w:hAnsiTheme="minorEastAsia" w:hint="eastAsia"/>
              </w:rPr>
              <w:t>持ち、今後の生活にどう活かしていきたいか</w:t>
            </w:r>
            <w:r>
              <w:rPr>
                <w:rFonts w:asciiTheme="minorEastAsia" w:hAnsiTheme="minorEastAsia" w:hint="eastAsia"/>
              </w:rPr>
              <w:t>。</w:t>
            </w:r>
          </w:p>
          <w:p w:rsidR="00112CC3" w:rsidRPr="004E6D48" w:rsidRDefault="00112CC3" w:rsidP="001B37EF">
            <w:pPr>
              <w:ind w:left="313" w:hangingChars="149" w:hanging="313"/>
              <w:jc w:val="left"/>
              <w:rPr>
                <w:rFonts w:asciiTheme="minorEastAsia" w:hAnsiTheme="minorEastAsia"/>
              </w:rPr>
            </w:pPr>
          </w:p>
        </w:tc>
      </w:tr>
    </w:tbl>
    <w:p w:rsidR="001C4A93" w:rsidRDefault="007713E3" w:rsidP="00E500DC">
      <w:r>
        <w:rPr>
          <w:rFonts w:hint="eastAsia"/>
        </w:rPr>
        <w:t>７</w:t>
      </w:r>
      <w:r>
        <w:rPr>
          <w:rFonts w:hint="eastAsia"/>
        </w:rPr>
        <w:t xml:space="preserve"> </w:t>
      </w:r>
      <w:r>
        <w:rPr>
          <w:rFonts w:hint="eastAsia"/>
        </w:rPr>
        <w:t>評</w:t>
      </w:r>
      <w:r>
        <w:rPr>
          <w:rFonts w:hint="eastAsia"/>
        </w:rPr>
        <w:t xml:space="preserve">  </w:t>
      </w:r>
      <w:r>
        <w:rPr>
          <w:rFonts w:hint="eastAsia"/>
        </w:rPr>
        <w:t>価</w:t>
      </w:r>
    </w:p>
    <w:p w:rsidR="007713E3" w:rsidRDefault="00A93FEE" w:rsidP="007713E3">
      <w:pPr>
        <w:ind w:leftChars="100" w:left="210" w:firstLineChars="100" w:firstLine="210"/>
        <w:rPr>
          <w:rFonts w:ascii="ＭＳ 明朝" w:eastAsia="ＭＳ 明朝" w:hAnsi="ＭＳ 明朝" w:cs="ＭＳ 明朝"/>
        </w:rPr>
      </w:pPr>
      <w:r>
        <w:rPr>
          <w:rFonts w:ascii="ＭＳ 明朝" w:eastAsia="ＭＳ 明朝" w:hAnsi="ＭＳ 明朝" w:cs="ＭＳ 明朝" w:hint="eastAsia"/>
        </w:rPr>
        <w:t>きまりを守らなければいけないと理解しつつ、ゲームをやりたい誘惑に負けてしまったけんじ</w:t>
      </w:r>
      <w:r w:rsidR="007713E3">
        <w:rPr>
          <w:rFonts w:ascii="ＭＳ 明朝" w:eastAsia="ＭＳ 明朝" w:hAnsi="ＭＳ 明朝" w:cs="ＭＳ 明朝" w:hint="eastAsia"/>
        </w:rPr>
        <w:t>。その主人公の気持ちや行動に対して共感したり批判したりすることを通して、</w:t>
      </w:r>
      <w:r>
        <w:rPr>
          <w:rFonts w:ascii="ＭＳ 明朝" w:eastAsia="ＭＳ 明朝" w:hAnsi="ＭＳ 明朝" w:cs="ＭＳ 明朝" w:hint="eastAsia"/>
        </w:rPr>
        <w:t>きまりやルールを守らなければいけないという気持ちは高まったか</w:t>
      </w:r>
      <w:r w:rsidR="007713E3">
        <w:rPr>
          <w:rFonts w:ascii="ＭＳ 明朝" w:eastAsia="ＭＳ 明朝" w:hAnsi="ＭＳ 明朝" w:cs="ＭＳ 明朝"/>
        </w:rPr>
        <w:t>。</w:t>
      </w:r>
    </w:p>
    <w:p w:rsidR="007713E3" w:rsidRDefault="007713E3" w:rsidP="007713E3">
      <w:pPr>
        <w:ind w:leftChars="100" w:left="210" w:firstLineChars="100" w:firstLine="210"/>
        <w:rPr>
          <w:rFonts w:ascii="ＭＳ 明朝" w:eastAsia="ＭＳ 明朝" w:hAnsi="ＭＳ 明朝" w:cs="ＭＳ 明朝"/>
        </w:rPr>
      </w:pPr>
    </w:p>
    <w:p w:rsidR="007713E3" w:rsidRDefault="007713E3" w:rsidP="009076AF">
      <w:pPr>
        <w:ind w:leftChars="100" w:left="210" w:firstLineChars="700" w:firstLine="1470"/>
        <w:rPr>
          <w:rFonts w:ascii="ＭＳ 明朝" w:eastAsia="ＭＳ 明朝" w:hAnsi="ＭＳ 明朝" w:cs="ＭＳ 明朝"/>
        </w:rPr>
      </w:pPr>
      <w:r>
        <w:rPr>
          <w:rFonts w:ascii="ＭＳ 明朝" w:eastAsia="ＭＳ 明朝" w:hAnsi="ＭＳ 明朝" w:cs="ＭＳ 明朝" w:hint="eastAsia"/>
        </w:rPr>
        <w:t>＜授業前＞</w:t>
      </w:r>
      <w:r w:rsidR="009076AF">
        <w:rPr>
          <w:rFonts w:ascii="ＭＳ 明朝" w:eastAsia="ＭＳ 明朝" w:hAnsi="ＭＳ 明朝" w:cs="ＭＳ 明朝" w:hint="eastAsia"/>
        </w:rPr>
        <w:t xml:space="preserve">                                     </w:t>
      </w:r>
      <w:r>
        <w:rPr>
          <w:rFonts w:ascii="ＭＳ 明朝" w:eastAsia="ＭＳ 明朝" w:hAnsi="ＭＳ 明朝" w:cs="ＭＳ 明朝" w:hint="eastAsia"/>
        </w:rPr>
        <w:t>＜授業後＞</w:t>
      </w:r>
    </w:p>
    <w:p w:rsidR="007713E3" w:rsidRDefault="00A84258" w:rsidP="007713E3">
      <w:pPr>
        <w:ind w:leftChars="100" w:left="210" w:firstLineChars="100" w:firstLine="210"/>
        <w:rPr>
          <w:rFonts w:ascii="ＭＳ 明朝" w:eastAsia="ＭＳ 明朝" w:hAnsi="ＭＳ 明朝" w:cs="ＭＳ 明朝"/>
        </w:rPr>
      </w:pPr>
      <w:r>
        <w:rPr>
          <w:rFonts w:ascii="ＭＳ 明朝" w:eastAsia="ＭＳ 明朝" w:hAnsi="ＭＳ 明朝" w:cs="ＭＳ 明朝"/>
          <w:noProof/>
        </w:rPr>
        <mc:AlternateContent>
          <mc:Choice Requires="wps">
            <w:drawing>
              <wp:anchor distT="0" distB="0" distL="114300" distR="114300" simplePos="0" relativeHeight="251661312" behindDoc="0" locked="0" layoutInCell="1" allowOverlap="1" wp14:anchorId="73C0283F" wp14:editId="2DD4E742">
                <wp:simplePos x="0" y="0"/>
                <wp:positionH relativeFrom="column">
                  <wp:posOffset>3377565</wp:posOffset>
                </wp:positionH>
                <wp:positionV relativeFrom="paragraph">
                  <wp:posOffset>31115</wp:posOffset>
                </wp:positionV>
                <wp:extent cx="2800350" cy="8001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80035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1B34" w:rsidRDefault="00191B34" w:rsidP="007713E3">
                            <w:pPr>
                              <w:ind w:left="210" w:hangingChars="100" w:hanging="210"/>
                            </w:pPr>
                            <w:r>
                              <w:rPr>
                                <w:rFonts w:hint="eastAsia"/>
                              </w:rPr>
                              <w:t>○</w:t>
                            </w:r>
                            <w:r>
                              <w:rPr>
                                <w:rFonts w:hint="eastAsia"/>
                              </w:rPr>
                              <w:t xml:space="preserve"> </w:t>
                            </w:r>
                            <w:r>
                              <w:rPr>
                                <w:rFonts w:hint="eastAsia"/>
                              </w:rPr>
                              <w:t>まわりに</w:t>
                            </w:r>
                            <w:r>
                              <w:t>迷惑をかけないため、すすんできまりを守ろうとする</w:t>
                            </w:r>
                            <w:r>
                              <w:rPr>
                                <w:rFonts w:hint="eastAsia"/>
                              </w:rPr>
                              <w:t>。</w:t>
                            </w:r>
                          </w:p>
                          <w:p w:rsidR="00191B34" w:rsidRPr="007713E3" w:rsidRDefault="00191B34" w:rsidP="007713E3">
                            <w:pPr>
                              <w:ind w:left="210" w:hangingChars="100" w:hanging="210"/>
                            </w:pPr>
                            <w:r>
                              <w:rPr>
                                <w:rFonts w:hint="eastAsia"/>
                              </w:rPr>
                              <w:t>○</w:t>
                            </w:r>
                            <w:r>
                              <w:rPr>
                                <w:rFonts w:hint="eastAsia"/>
                              </w:rPr>
                              <w:t xml:space="preserve"> </w:t>
                            </w:r>
                            <w:r>
                              <w:rPr>
                                <w:rFonts w:hint="eastAsia"/>
                              </w:rPr>
                              <w:t>他の</w:t>
                            </w:r>
                            <w:r>
                              <w:t>人が</w:t>
                            </w:r>
                            <w:r>
                              <w:rPr>
                                <w:rFonts w:hint="eastAsia"/>
                              </w:rPr>
                              <w:t>破って</w:t>
                            </w:r>
                            <w:r>
                              <w:t>いるかではなく、</w:t>
                            </w:r>
                            <w:r>
                              <w:rPr>
                                <w:rFonts w:hint="eastAsia"/>
                              </w:rPr>
                              <w:t>何のために</w:t>
                            </w:r>
                            <w:r>
                              <w:t>きまりを守るか考え</w:t>
                            </w:r>
                            <w:r>
                              <w:rPr>
                                <w:rFonts w:hint="eastAsia"/>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73C0283F" id="_x0000_t202" coordsize="21600,21600" o:spt="202" path="m,l,21600r21600,l21600,xe">
                <v:stroke joinstyle="miter"/>
                <v:path gradientshapeok="t" o:connecttype="rect"/>
              </v:shapetype>
              <v:shape id="テキスト ボックス 2" o:spid="_x0000_s1026" type="#_x0000_t202" style="position:absolute;left:0;text-align:left;margin-left:265.95pt;margin-top:2.45pt;width:220.5pt;height: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" fillcolor="white [3201]" strokeweight=".5pt">
                <v:textbox>
                  <w:txbxContent>
                    <w:p w:rsidR="00191B34" w:rsidRDefault="00191B34" w:rsidP="007713E3">
                      <w:pPr>
                        <w:ind w:left="210" w:hangingChars="100" w:hanging="210"/>
                      </w:pPr>
                      <w:r>
                        <w:rPr>
                          <w:rFonts w:hint="eastAsia"/>
                        </w:rPr>
                        <w:t>○</w:t>
                      </w:r>
                      <w:r>
                        <w:rPr>
                          <w:rFonts w:hint="eastAsia"/>
                        </w:rPr>
                        <w:t xml:space="preserve"> </w:t>
                      </w:r>
                      <w:r>
                        <w:rPr>
                          <w:rFonts w:hint="eastAsia"/>
                        </w:rPr>
                        <w:t>まわりに</w:t>
                      </w:r>
                      <w:r>
                        <w:t>迷惑をかけないため、すすんできまりを守ろうとする</w:t>
                      </w:r>
                      <w:r>
                        <w:rPr>
                          <w:rFonts w:hint="eastAsia"/>
                        </w:rPr>
                        <w:t>。</w:t>
                      </w:r>
                    </w:p>
                    <w:p w:rsidR="00191B34" w:rsidRPr="007713E3" w:rsidRDefault="00191B34" w:rsidP="007713E3">
                      <w:pPr>
                        <w:ind w:left="210" w:hangingChars="100" w:hanging="210"/>
                      </w:pPr>
                      <w:r>
                        <w:rPr>
                          <w:rFonts w:hint="eastAsia"/>
                        </w:rPr>
                        <w:t>○</w:t>
                      </w:r>
                      <w:r>
                        <w:rPr>
                          <w:rFonts w:hint="eastAsia"/>
                        </w:rPr>
                        <w:t xml:space="preserve"> </w:t>
                      </w:r>
                      <w:r>
                        <w:rPr>
                          <w:rFonts w:hint="eastAsia"/>
                        </w:rPr>
                        <w:t>他の</w:t>
                      </w:r>
                      <w:r>
                        <w:t>人が</w:t>
                      </w:r>
                      <w:r>
                        <w:rPr>
                          <w:rFonts w:hint="eastAsia"/>
                        </w:rPr>
                        <w:t>破って</w:t>
                      </w:r>
                      <w:r>
                        <w:t>いるかではなく、</w:t>
                      </w:r>
                      <w:r>
                        <w:rPr>
                          <w:rFonts w:hint="eastAsia"/>
                        </w:rPr>
                        <w:t>何のために</w:t>
                      </w:r>
                      <w:r>
                        <w:t>きまりを守るか考え</w:t>
                      </w:r>
                      <w:r>
                        <w:rPr>
                          <w:rFonts w:hint="eastAsia"/>
                        </w:rPr>
                        <w:t>る。</w:t>
                      </w:r>
                    </w:p>
                  </w:txbxContent>
                </v:textbox>
              </v:shape>
            </w:pict>
          </mc:Fallback>
        </mc:AlternateContent>
      </w:r>
      <w:r w:rsidR="007713E3">
        <w:rPr>
          <w:rFonts w:ascii="ＭＳ 明朝" w:eastAsia="ＭＳ 明朝" w:hAnsi="ＭＳ 明朝" w:cs="ＭＳ 明朝"/>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21590</wp:posOffset>
                </wp:positionV>
                <wp:extent cx="2800350" cy="8001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80035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1B34" w:rsidRDefault="00191B34" w:rsidP="007713E3">
                            <w:pPr>
                              <w:ind w:left="210" w:hangingChars="100" w:hanging="210"/>
                            </w:pPr>
                            <w:r>
                              <w:rPr>
                                <w:rFonts w:hint="eastAsia"/>
                              </w:rPr>
                              <w:t>○</w:t>
                            </w:r>
                            <w:r>
                              <w:rPr>
                                <w:rFonts w:hint="eastAsia"/>
                              </w:rPr>
                              <w:t xml:space="preserve"> </w:t>
                            </w:r>
                            <w:r>
                              <w:rPr>
                                <w:rFonts w:hint="eastAsia"/>
                              </w:rPr>
                              <w:t>自分の</w:t>
                            </w:r>
                            <w:r>
                              <w:t>気持ちを優先して、きまり</w:t>
                            </w:r>
                            <w:r>
                              <w:rPr>
                                <w:rFonts w:hint="eastAsia"/>
                              </w:rPr>
                              <w:t>を</w:t>
                            </w:r>
                            <w:r>
                              <w:t>破ってしまう。</w:t>
                            </w:r>
                          </w:p>
                          <w:p w:rsidR="00191B34" w:rsidRPr="007713E3" w:rsidRDefault="00191B34" w:rsidP="007713E3">
                            <w:pPr>
                              <w:ind w:left="210" w:hangingChars="100" w:hanging="210"/>
                            </w:pPr>
                            <w:r>
                              <w:rPr>
                                <w:rFonts w:hint="eastAsia"/>
                              </w:rPr>
                              <w:t>○</w:t>
                            </w:r>
                            <w:r>
                              <w:rPr>
                                <w:rFonts w:hint="eastAsia"/>
                              </w:rPr>
                              <w:t xml:space="preserve"> </w:t>
                            </w:r>
                            <w:r>
                              <w:rPr>
                                <w:rFonts w:hint="eastAsia"/>
                              </w:rPr>
                              <w:t>他の</w:t>
                            </w:r>
                            <w:r>
                              <w:t>人が破っているから自分も</w:t>
                            </w:r>
                            <w:r>
                              <w:rPr>
                                <w:rFonts w:hint="eastAsia"/>
                              </w:rPr>
                              <w:t>誘惑に負けて</w:t>
                            </w:r>
                            <w:r>
                              <w:t>きまりを破ってしまう</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テキスト ボックス 1" o:spid="_x0000_s1027" type="#_x0000_t202" style="position:absolute;left:0;text-align:left;margin-left:.45pt;margin-top:1.7pt;width:220.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" fillcolor="white [3201]" strokeweight=".5pt">
                <v:textbox>
                  <w:txbxContent>
                    <w:p w:rsidR="00191B34" w:rsidRDefault="00191B34" w:rsidP="007713E3">
                      <w:pPr>
                        <w:ind w:left="210" w:hangingChars="100" w:hanging="210"/>
                      </w:pPr>
                      <w:r>
                        <w:rPr>
                          <w:rFonts w:hint="eastAsia"/>
                        </w:rPr>
                        <w:t>○</w:t>
                      </w:r>
                      <w:r>
                        <w:rPr>
                          <w:rFonts w:hint="eastAsia"/>
                        </w:rPr>
                        <w:t xml:space="preserve"> </w:t>
                      </w:r>
                      <w:r>
                        <w:rPr>
                          <w:rFonts w:hint="eastAsia"/>
                        </w:rPr>
                        <w:t>自分の</w:t>
                      </w:r>
                      <w:r>
                        <w:t>気持ちを優先して、きまり</w:t>
                      </w:r>
                      <w:r>
                        <w:rPr>
                          <w:rFonts w:hint="eastAsia"/>
                        </w:rPr>
                        <w:t>を</w:t>
                      </w:r>
                      <w:r>
                        <w:t>破ってしまう。</w:t>
                      </w:r>
                    </w:p>
                    <w:p w:rsidR="00191B34" w:rsidRPr="007713E3" w:rsidRDefault="00191B34" w:rsidP="007713E3">
                      <w:pPr>
                        <w:ind w:left="210" w:hangingChars="100" w:hanging="210"/>
                      </w:pPr>
                      <w:r>
                        <w:rPr>
                          <w:rFonts w:hint="eastAsia"/>
                        </w:rPr>
                        <w:t>○</w:t>
                      </w:r>
                      <w:r>
                        <w:rPr>
                          <w:rFonts w:hint="eastAsia"/>
                        </w:rPr>
                        <w:t xml:space="preserve"> </w:t>
                      </w:r>
                      <w:r>
                        <w:rPr>
                          <w:rFonts w:hint="eastAsia"/>
                        </w:rPr>
                        <w:t>他の</w:t>
                      </w:r>
                      <w:r>
                        <w:t>人が破っているから自分も</w:t>
                      </w:r>
                      <w:r>
                        <w:rPr>
                          <w:rFonts w:hint="eastAsia"/>
                        </w:rPr>
                        <w:t>誘惑に負けて</w:t>
                      </w:r>
                      <w:r>
                        <w:t>きまりを破ってしまう</w:t>
                      </w:r>
                      <w:r>
                        <w:rPr>
                          <w:rFonts w:hint="eastAsia"/>
                        </w:rPr>
                        <w:t>。</w:t>
                      </w:r>
                    </w:p>
                  </w:txbxContent>
                </v:textbox>
              </v:shape>
            </w:pict>
          </mc:Fallback>
        </mc:AlternateContent>
      </w:r>
    </w:p>
    <w:p w:rsidR="00EE406D" w:rsidRDefault="00EE406D" w:rsidP="00E500DC"/>
    <w:p w:rsidR="00EE406D" w:rsidRDefault="00EE406D" w:rsidP="00E500DC">
      <w:r>
        <w:rPr>
          <w:noProof/>
        </w:rPr>
        <mc:AlternateContent>
          <mc:Choice Requires="wps">
            <w:drawing>
              <wp:anchor distT="0" distB="0" distL="114300" distR="114300" simplePos="0" relativeHeight="251640832" behindDoc="0" locked="0" layoutInCell="1" allowOverlap="1" wp14:anchorId="178FACDB" wp14:editId="7DE7194F">
                <wp:simplePos x="0" y="0"/>
                <wp:positionH relativeFrom="column">
                  <wp:posOffset>2877299</wp:posOffset>
                </wp:positionH>
                <wp:positionV relativeFrom="paragraph">
                  <wp:posOffset>80367</wp:posOffset>
                </wp:positionV>
                <wp:extent cx="400050" cy="0"/>
                <wp:effectExtent l="0" t="76200" r="19050" b="114300"/>
                <wp:wrapNone/>
                <wp:docPr id="3" name="直線矢印コネクタ 3"/>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215C27D1" id="_x0000_t32" coordsize="21600,21600" o:spt="32" o:oned="t" path="m,l21600,21600e" filled="f">
                <v:path arrowok="t" fillok="f" o:connecttype="none"/>
                <o:lock v:ext="edit" shapetype="t"/>
              </v:shapetype>
              <v:shape id="直線矢印コネクタ 3" o:spid="_x0000_s1026" type="#_x0000_t32" style="position:absolute;left:0;text-align:left;margin-left:226.55pt;margin-top:6.35pt;width:31.5pt;height:0;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" strokecolor="black [3200]" strokeweight=".5pt">
                <v:stroke endarrow="open" joinstyle="miter"/>
              </v:shape>
            </w:pict>
          </mc:Fallback>
        </mc:AlternateContent>
      </w:r>
    </w:p>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EE406D" w:rsidP="00E500DC"/>
    <w:p w:rsidR="00EE406D" w:rsidRDefault="00FA3B08" w:rsidP="00EE406D">
      <w:pPr>
        <w:rPr>
          <w:rFonts w:asciiTheme="majorEastAsia" w:eastAsiaTheme="majorEastAsia" w:hAnsiTheme="majorEastAsia"/>
          <w:sz w:val="44"/>
          <w:szCs w:val="44"/>
        </w:rPr>
      </w:pPr>
      <w:r>
        <w:rPr>
          <w:rFonts w:asciiTheme="majorEastAsia" w:eastAsiaTheme="majorEastAsia" w:hAnsiTheme="majorEastAsia" w:hint="eastAsia"/>
          <w:sz w:val="44"/>
          <w:szCs w:val="44"/>
        </w:rPr>
        <w:t>じゅぎょうの後</w:t>
      </w:r>
      <w:r w:rsidR="00EE406D">
        <w:rPr>
          <w:rFonts w:asciiTheme="majorEastAsia" w:eastAsiaTheme="majorEastAsia" w:hAnsiTheme="majorEastAsia" w:hint="eastAsia"/>
          <w:sz w:val="44"/>
          <w:szCs w:val="44"/>
        </w:rPr>
        <w:t>で《</w:t>
      </w:r>
      <w:r w:rsidR="00EE406D" w:rsidRPr="008429A2">
        <w:rPr>
          <w:rFonts w:asciiTheme="majorEastAsia" w:eastAsiaTheme="majorEastAsia" w:hAnsiTheme="majorEastAsia" w:hint="eastAsia"/>
          <w:sz w:val="44"/>
          <w:szCs w:val="44"/>
        </w:rPr>
        <w:t>アンケート</w:t>
      </w:r>
      <w:r w:rsidR="00EE406D">
        <w:rPr>
          <w:rFonts w:asciiTheme="majorEastAsia" w:eastAsiaTheme="majorEastAsia" w:hAnsiTheme="majorEastAsia" w:hint="eastAsia"/>
          <w:sz w:val="44"/>
          <w:szCs w:val="44"/>
        </w:rPr>
        <w:t>》</w:t>
      </w:r>
    </w:p>
    <w:p w:rsidR="00EE406D" w:rsidRDefault="00EE406D" w:rsidP="00EE406D">
      <w:pPr>
        <w:rPr>
          <w:rFonts w:asciiTheme="majorEastAsia" w:eastAsiaTheme="majorEastAsia" w:hAnsiTheme="majorEastAsia"/>
          <w:sz w:val="32"/>
          <w:szCs w:val="32"/>
        </w:rPr>
      </w:pPr>
    </w:p>
    <w:p w:rsidR="00F42276" w:rsidRPr="00FA3B08" w:rsidRDefault="00F42276" w:rsidP="00EE406D">
      <w:pPr>
        <w:rPr>
          <w:rFonts w:asciiTheme="majorEastAsia" w:eastAsiaTheme="majorEastAsia" w:hAnsiTheme="majorEastAsia"/>
          <w:sz w:val="32"/>
          <w:szCs w:val="32"/>
        </w:rPr>
      </w:pPr>
    </w:p>
    <w:p w:rsidR="00F42276" w:rsidRDefault="00F42276" w:rsidP="00F42276"/>
    <w:p w:rsidR="00F42276" w:rsidRPr="00F42276" w:rsidRDefault="00F42276" w:rsidP="00F42276">
      <w:pPr>
        <w:rPr>
          <w:sz w:val="28"/>
          <w:szCs w:val="28"/>
        </w:rPr>
      </w:pPr>
      <w:r w:rsidRPr="00F42276">
        <w:rPr>
          <w:rFonts w:asciiTheme="majorEastAsia" w:eastAsiaTheme="majorEastAsia" w:hAnsiTheme="majorEastAsia" w:hint="eastAsia"/>
          <w:noProof/>
          <w:sz w:val="28"/>
          <w:szCs w:val="28"/>
        </w:rPr>
        <mc:AlternateContent>
          <mc:Choice Requires="wps">
            <w:drawing>
              <wp:anchor distT="0" distB="0" distL="114300" distR="114300" simplePos="0" relativeHeight="251643904" behindDoc="0" locked="0" layoutInCell="1" allowOverlap="1" wp14:anchorId="47482722" wp14:editId="361224AF">
                <wp:simplePos x="0" y="0"/>
                <wp:positionH relativeFrom="column">
                  <wp:posOffset>89535</wp:posOffset>
                </wp:positionH>
                <wp:positionV relativeFrom="paragraph">
                  <wp:posOffset>370205</wp:posOffset>
                </wp:positionV>
                <wp:extent cx="5659755" cy="1195705"/>
                <wp:effectExtent l="0" t="0" r="17145" b="23495"/>
                <wp:wrapNone/>
                <wp:docPr id="5" name="大かっこ 5"/>
                <wp:cNvGraphicFramePr/>
                <a:graphic xmlns:a="http://schemas.openxmlformats.org/drawingml/2006/main">
                  <a:graphicData uri="http://schemas.microsoft.com/office/word/2010/wordprocessingShape">
                    <wps:wsp>
                      <wps:cNvSpPr/>
                      <wps:spPr>
                        <a:xfrm>
                          <a:off x="0" y="0"/>
                          <a:ext cx="5659755" cy="11957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30BC7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7.05pt;margin-top:29.15pt;width:445.65pt;height:94.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" strokecolor="black [3213]" strokeweight=".5pt">
                <v:stroke joinstyle="miter"/>
              </v:shape>
            </w:pict>
          </mc:Fallback>
        </mc:AlternateContent>
      </w:r>
      <w:r w:rsidRPr="00F42276">
        <w:rPr>
          <w:rFonts w:hint="eastAsia"/>
          <w:sz w:val="28"/>
          <w:szCs w:val="28"/>
        </w:rPr>
        <w:t>１．今日のじゅぎょうで、わかったことを書きましょう。</w:t>
      </w:r>
    </w:p>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Default="00F42276" w:rsidP="00F42276"/>
    <w:p w:rsidR="007713E3" w:rsidRPr="00F42276" w:rsidRDefault="00F42276" w:rsidP="00F42276">
      <w:pPr>
        <w:rPr>
          <w:sz w:val="28"/>
          <w:szCs w:val="28"/>
        </w:rPr>
      </w:pPr>
      <w:r w:rsidRPr="00F42276">
        <w:rPr>
          <w:rFonts w:hint="eastAsia"/>
          <w:sz w:val="28"/>
          <w:szCs w:val="28"/>
        </w:rPr>
        <w:t>２．今日のじゅぎょうを終えて、同じような場面でどう行動しますか？</w:t>
      </w:r>
    </w:p>
    <w:p w:rsidR="00F42276" w:rsidRDefault="00F42276" w:rsidP="00F42276">
      <w:r w:rsidRPr="006B2933">
        <w:rPr>
          <w:rFonts w:asciiTheme="majorEastAsia" w:eastAsiaTheme="majorEastAsia" w:hAnsiTheme="majorEastAsia" w:hint="eastAsia"/>
          <w:noProof/>
          <w:sz w:val="144"/>
          <w:szCs w:val="144"/>
        </w:rPr>
        <mc:AlternateContent>
          <mc:Choice Requires="wps">
            <w:drawing>
              <wp:anchor distT="0" distB="0" distL="114300" distR="114300" simplePos="0" relativeHeight="251678720" behindDoc="0" locked="0" layoutInCell="1" allowOverlap="1" wp14:anchorId="6310F1C9" wp14:editId="1C18954C">
                <wp:simplePos x="0" y="0"/>
                <wp:positionH relativeFrom="column">
                  <wp:posOffset>104775</wp:posOffset>
                </wp:positionH>
                <wp:positionV relativeFrom="paragraph">
                  <wp:posOffset>209550</wp:posOffset>
                </wp:positionV>
                <wp:extent cx="5659755" cy="1195705"/>
                <wp:effectExtent l="0" t="0" r="17145" b="23495"/>
                <wp:wrapNone/>
                <wp:docPr id="4" name="大かっこ 4"/>
                <wp:cNvGraphicFramePr/>
                <a:graphic xmlns:a="http://schemas.openxmlformats.org/drawingml/2006/main">
                  <a:graphicData uri="http://schemas.microsoft.com/office/word/2010/wordprocessingShape">
                    <wps:wsp>
                      <wps:cNvSpPr/>
                      <wps:spPr>
                        <a:xfrm>
                          <a:off x="0" y="0"/>
                          <a:ext cx="5659755" cy="119570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42C3F7" id="大かっこ 4" o:spid="_x0000_s1026" type="#_x0000_t185" style="position:absolute;left:0;text-align:left;margin-left:8.25pt;margin-top:16.5pt;width:445.65pt;height:9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" strokecolor="windowText" strokeweight=".5pt">
                <v:stroke joinstyle="miter"/>
              </v:shape>
            </w:pict>
          </mc:Fallback>
        </mc:AlternateContent>
      </w:r>
    </w:p>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Pr="00F42276" w:rsidRDefault="00F42276" w:rsidP="00F42276"/>
    <w:p w:rsidR="00F42276" w:rsidRDefault="00F42276" w:rsidP="00F42276"/>
    <w:p w:rsidR="00F42276" w:rsidRPr="00F42276" w:rsidRDefault="00F42276" w:rsidP="00F42276"/>
    <w:sectPr w:rsidR="00F42276" w:rsidRPr="00F42276" w:rsidSect="00F42276">
      <w:pgSz w:w="11907" w:h="16839"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C34" w:rsidRDefault="004A6C34" w:rsidP="00EE406D">
      <w:r>
        <w:separator/>
      </w:r>
    </w:p>
  </w:endnote>
  <w:endnote w:type="continuationSeparator" w:id="0">
    <w:p w:rsidR="004A6C34" w:rsidRDefault="004A6C34" w:rsidP="00EE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C34" w:rsidRDefault="004A6C34" w:rsidP="00EE406D">
      <w:r>
        <w:separator/>
      </w:r>
    </w:p>
  </w:footnote>
  <w:footnote w:type="continuationSeparator" w:id="0">
    <w:p w:rsidR="004A6C34" w:rsidRDefault="004A6C34" w:rsidP="00EE4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2E08"/>
    <w:multiLevelType w:val="hybridMultilevel"/>
    <w:tmpl w:val="70363D84"/>
    <w:lvl w:ilvl="0" w:tplc="A328D7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B0034C9"/>
    <w:multiLevelType w:val="hybridMultilevel"/>
    <w:tmpl w:val="CA1AF5D2"/>
    <w:lvl w:ilvl="0" w:tplc="6A604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962D0C"/>
    <w:multiLevelType w:val="hybridMultilevel"/>
    <w:tmpl w:val="4AB8DB32"/>
    <w:lvl w:ilvl="0" w:tplc="7CB81D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F986C5D"/>
    <w:multiLevelType w:val="hybridMultilevel"/>
    <w:tmpl w:val="0452FC48"/>
    <w:lvl w:ilvl="0" w:tplc="6D40D038">
      <w:numFmt w:val="bullet"/>
      <w:lvlText w:val="・"/>
      <w:lvlJc w:val="left"/>
      <w:pPr>
        <w:ind w:left="731" w:hanging="420"/>
      </w:pPr>
      <w:rPr>
        <w:rFonts w:ascii="ＭＳ 明朝" w:eastAsia="ＭＳ 明朝" w:hAnsi="ＭＳ 明朝" w:cstheme="minorBidi" w:hint="eastAsia"/>
      </w:rPr>
    </w:lvl>
    <w:lvl w:ilvl="1" w:tplc="0409000B" w:tentative="1">
      <w:start w:val="1"/>
      <w:numFmt w:val="bullet"/>
      <w:lvlText w:val=""/>
      <w:lvlJc w:val="left"/>
      <w:pPr>
        <w:ind w:left="1151" w:hanging="420"/>
      </w:pPr>
      <w:rPr>
        <w:rFonts w:ascii="Wingdings" w:hAnsi="Wingdings" w:hint="default"/>
      </w:rPr>
    </w:lvl>
    <w:lvl w:ilvl="2" w:tplc="0409000D" w:tentative="1">
      <w:start w:val="1"/>
      <w:numFmt w:val="bullet"/>
      <w:lvlText w:val=""/>
      <w:lvlJc w:val="left"/>
      <w:pPr>
        <w:ind w:left="1571" w:hanging="420"/>
      </w:pPr>
      <w:rPr>
        <w:rFonts w:ascii="Wingdings" w:hAnsi="Wingdings" w:hint="default"/>
      </w:rPr>
    </w:lvl>
    <w:lvl w:ilvl="3" w:tplc="04090001" w:tentative="1">
      <w:start w:val="1"/>
      <w:numFmt w:val="bullet"/>
      <w:lvlText w:val=""/>
      <w:lvlJc w:val="left"/>
      <w:pPr>
        <w:ind w:left="1991" w:hanging="420"/>
      </w:pPr>
      <w:rPr>
        <w:rFonts w:ascii="Wingdings" w:hAnsi="Wingdings" w:hint="default"/>
      </w:rPr>
    </w:lvl>
    <w:lvl w:ilvl="4" w:tplc="0409000B" w:tentative="1">
      <w:start w:val="1"/>
      <w:numFmt w:val="bullet"/>
      <w:lvlText w:val=""/>
      <w:lvlJc w:val="left"/>
      <w:pPr>
        <w:ind w:left="2411" w:hanging="420"/>
      </w:pPr>
      <w:rPr>
        <w:rFonts w:ascii="Wingdings" w:hAnsi="Wingdings" w:hint="default"/>
      </w:rPr>
    </w:lvl>
    <w:lvl w:ilvl="5" w:tplc="0409000D" w:tentative="1">
      <w:start w:val="1"/>
      <w:numFmt w:val="bullet"/>
      <w:lvlText w:val=""/>
      <w:lvlJc w:val="left"/>
      <w:pPr>
        <w:ind w:left="2831" w:hanging="420"/>
      </w:pPr>
      <w:rPr>
        <w:rFonts w:ascii="Wingdings" w:hAnsi="Wingdings" w:hint="default"/>
      </w:rPr>
    </w:lvl>
    <w:lvl w:ilvl="6" w:tplc="04090001" w:tentative="1">
      <w:start w:val="1"/>
      <w:numFmt w:val="bullet"/>
      <w:lvlText w:val=""/>
      <w:lvlJc w:val="left"/>
      <w:pPr>
        <w:ind w:left="3251" w:hanging="420"/>
      </w:pPr>
      <w:rPr>
        <w:rFonts w:ascii="Wingdings" w:hAnsi="Wingdings" w:hint="default"/>
      </w:rPr>
    </w:lvl>
    <w:lvl w:ilvl="7" w:tplc="0409000B" w:tentative="1">
      <w:start w:val="1"/>
      <w:numFmt w:val="bullet"/>
      <w:lvlText w:val=""/>
      <w:lvlJc w:val="left"/>
      <w:pPr>
        <w:ind w:left="3671" w:hanging="420"/>
      </w:pPr>
      <w:rPr>
        <w:rFonts w:ascii="Wingdings" w:hAnsi="Wingdings" w:hint="default"/>
      </w:rPr>
    </w:lvl>
    <w:lvl w:ilvl="8" w:tplc="0409000D" w:tentative="1">
      <w:start w:val="1"/>
      <w:numFmt w:val="bullet"/>
      <w:lvlText w:val=""/>
      <w:lvlJc w:val="left"/>
      <w:pPr>
        <w:ind w:left="4091" w:hanging="420"/>
      </w:pPr>
      <w:rPr>
        <w:rFonts w:ascii="Wingdings" w:hAnsi="Wingdings" w:hint="default"/>
      </w:rPr>
    </w:lvl>
  </w:abstractNum>
  <w:abstractNum w:abstractNumId="4">
    <w:nsid w:val="16C526A2"/>
    <w:multiLevelType w:val="hybridMultilevel"/>
    <w:tmpl w:val="698EF75E"/>
    <w:lvl w:ilvl="0" w:tplc="12D283C0">
      <w:start w:val="1"/>
      <w:numFmt w:val="decimalEnclosedCircle"/>
      <w:lvlText w:val="%1"/>
      <w:lvlJc w:val="left"/>
      <w:pPr>
        <w:ind w:left="570" w:hanging="360"/>
      </w:pPr>
      <w:rPr>
        <w:rFonts w:hint="default"/>
      </w:rPr>
    </w:lvl>
    <w:lvl w:ilvl="1" w:tplc="6D40D038">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240053C1"/>
    <w:multiLevelType w:val="hybridMultilevel"/>
    <w:tmpl w:val="8F8451AA"/>
    <w:lvl w:ilvl="0" w:tplc="6D40D038">
      <w:numFmt w:val="bullet"/>
      <w:lvlText w:val="・"/>
      <w:lvlJc w:val="left"/>
      <w:pPr>
        <w:ind w:left="1046" w:hanging="420"/>
      </w:pPr>
      <w:rPr>
        <w:rFonts w:ascii="ＭＳ 明朝" w:eastAsia="ＭＳ 明朝" w:hAnsi="ＭＳ 明朝" w:cstheme="minorBidi" w:hint="eastAsia"/>
      </w:rPr>
    </w:lvl>
    <w:lvl w:ilvl="1" w:tplc="6D40D038">
      <w:numFmt w:val="bullet"/>
      <w:lvlText w:val="・"/>
      <w:lvlJc w:val="left"/>
      <w:pPr>
        <w:ind w:left="1466" w:hanging="420"/>
      </w:pPr>
      <w:rPr>
        <w:rFonts w:ascii="ＭＳ 明朝" w:eastAsia="ＭＳ 明朝" w:hAnsi="ＭＳ 明朝" w:cstheme="minorBidi" w:hint="eastAsia"/>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6">
    <w:nsid w:val="24DE1DA2"/>
    <w:multiLevelType w:val="hybridMultilevel"/>
    <w:tmpl w:val="19BC82E8"/>
    <w:lvl w:ilvl="0" w:tplc="6D40D038">
      <w:numFmt w:val="bullet"/>
      <w:lvlText w:val="・"/>
      <w:lvlJc w:val="left"/>
      <w:pPr>
        <w:ind w:left="1046" w:hanging="420"/>
      </w:pPr>
      <w:rPr>
        <w:rFonts w:ascii="ＭＳ 明朝" w:eastAsia="ＭＳ 明朝" w:hAnsi="ＭＳ 明朝" w:cstheme="minorBidi" w:hint="eastAsia"/>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7">
    <w:nsid w:val="26611A34"/>
    <w:multiLevelType w:val="hybridMultilevel"/>
    <w:tmpl w:val="422E66BC"/>
    <w:lvl w:ilvl="0" w:tplc="C5CEE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ADF6BC3"/>
    <w:multiLevelType w:val="hybridMultilevel"/>
    <w:tmpl w:val="3C18DD28"/>
    <w:lvl w:ilvl="0" w:tplc="6D40D038">
      <w:numFmt w:val="bullet"/>
      <w:lvlText w:val="・"/>
      <w:lvlJc w:val="left"/>
      <w:pPr>
        <w:ind w:left="570" w:hanging="360"/>
      </w:pPr>
      <w:rPr>
        <w:rFonts w:ascii="ＭＳ 明朝" w:eastAsia="ＭＳ 明朝" w:hAnsi="ＭＳ 明朝" w:cstheme="minorBidi" w:hint="eastAsia"/>
      </w:rPr>
    </w:lvl>
    <w:lvl w:ilvl="1" w:tplc="597EC0C2">
      <w:numFmt w:val="bullet"/>
      <w:lvlText w:val="・"/>
      <w:lvlJc w:val="left"/>
      <w:pPr>
        <w:ind w:left="990" w:hanging="360"/>
      </w:pPr>
      <w:rPr>
        <w:rFonts w:ascii="ＭＳ 明朝" w:eastAsia="ＭＳ 明朝" w:hAnsi="ＭＳ 明朝"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nsid w:val="38415C5B"/>
    <w:multiLevelType w:val="hybridMultilevel"/>
    <w:tmpl w:val="CFF6C89E"/>
    <w:lvl w:ilvl="0" w:tplc="6D40D038">
      <w:numFmt w:val="bullet"/>
      <w:lvlText w:val="・"/>
      <w:lvlJc w:val="left"/>
      <w:pPr>
        <w:ind w:left="945" w:hanging="42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nsid w:val="39DA22F6"/>
    <w:multiLevelType w:val="hybridMultilevel"/>
    <w:tmpl w:val="172EB67A"/>
    <w:lvl w:ilvl="0" w:tplc="E4029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EEC1C74"/>
    <w:multiLevelType w:val="hybridMultilevel"/>
    <w:tmpl w:val="E76816F6"/>
    <w:lvl w:ilvl="0" w:tplc="6FCA07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6415A2"/>
    <w:multiLevelType w:val="hybridMultilevel"/>
    <w:tmpl w:val="B888B452"/>
    <w:lvl w:ilvl="0" w:tplc="96942E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C134012"/>
    <w:multiLevelType w:val="hybridMultilevel"/>
    <w:tmpl w:val="4E30EFCA"/>
    <w:lvl w:ilvl="0" w:tplc="6D40D038">
      <w:numFmt w:val="bullet"/>
      <w:lvlText w:val="・"/>
      <w:lvlJc w:val="left"/>
      <w:pPr>
        <w:ind w:left="1046" w:hanging="420"/>
      </w:pPr>
      <w:rPr>
        <w:rFonts w:ascii="ＭＳ 明朝" w:eastAsia="ＭＳ 明朝" w:hAnsi="ＭＳ 明朝" w:cstheme="minorBidi" w:hint="eastAsia"/>
      </w:rPr>
    </w:lvl>
    <w:lvl w:ilvl="1" w:tplc="0409000B">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14">
    <w:nsid w:val="4C8D0FC9"/>
    <w:multiLevelType w:val="hybridMultilevel"/>
    <w:tmpl w:val="5F8CD7C0"/>
    <w:lvl w:ilvl="0" w:tplc="8E9EBBA0">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nsid w:val="52F124D8"/>
    <w:multiLevelType w:val="hybridMultilevel"/>
    <w:tmpl w:val="47F612E8"/>
    <w:lvl w:ilvl="0" w:tplc="12D283C0">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626472DD"/>
    <w:multiLevelType w:val="hybridMultilevel"/>
    <w:tmpl w:val="08108FD2"/>
    <w:lvl w:ilvl="0" w:tplc="FB3CBF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632F4038"/>
    <w:multiLevelType w:val="hybridMultilevel"/>
    <w:tmpl w:val="B4A24F02"/>
    <w:lvl w:ilvl="0" w:tplc="6D40D038">
      <w:numFmt w:val="bullet"/>
      <w:lvlText w:val="・"/>
      <w:lvlJc w:val="left"/>
      <w:pPr>
        <w:ind w:left="735" w:hanging="42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8">
    <w:nsid w:val="64A9018D"/>
    <w:multiLevelType w:val="hybridMultilevel"/>
    <w:tmpl w:val="68645646"/>
    <w:lvl w:ilvl="0" w:tplc="12D283C0">
      <w:start w:val="1"/>
      <w:numFmt w:val="decimalEnclosedCircle"/>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9">
    <w:nsid w:val="77B703DB"/>
    <w:multiLevelType w:val="hybridMultilevel"/>
    <w:tmpl w:val="409287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80E10B0"/>
    <w:multiLevelType w:val="hybridMultilevel"/>
    <w:tmpl w:val="ACBE6E40"/>
    <w:lvl w:ilvl="0" w:tplc="6D40D03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8F104AD"/>
    <w:multiLevelType w:val="hybridMultilevel"/>
    <w:tmpl w:val="3578A14C"/>
    <w:lvl w:ilvl="0" w:tplc="6D40D03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A956902"/>
    <w:multiLevelType w:val="hybridMultilevel"/>
    <w:tmpl w:val="7E308202"/>
    <w:lvl w:ilvl="0" w:tplc="6D40D03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1"/>
  </w:num>
  <w:num w:numId="2">
    <w:abstractNumId w:val="12"/>
  </w:num>
  <w:num w:numId="3">
    <w:abstractNumId w:val="2"/>
  </w:num>
  <w:num w:numId="4">
    <w:abstractNumId w:val="10"/>
  </w:num>
  <w:num w:numId="5">
    <w:abstractNumId w:val="7"/>
  </w:num>
  <w:num w:numId="6">
    <w:abstractNumId w:val="1"/>
  </w:num>
  <w:num w:numId="7">
    <w:abstractNumId w:val="4"/>
  </w:num>
  <w:num w:numId="8">
    <w:abstractNumId w:val="8"/>
  </w:num>
  <w:num w:numId="9">
    <w:abstractNumId w:val="14"/>
  </w:num>
  <w:num w:numId="10">
    <w:abstractNumId w:val="19"/>
  </w:num>
  <w:num w:numId="11">
    <w:abstractNumId w:val="16"/>
  </w:num>
  <w:num w:numId="12">
    <w:abstractNumId w:val="0"/>
  </w:num>
  <w:num w:numId="13">
    <w:abstractNumId w:val="21"/>
  </w:num>
  <w:num w:numId="14">
    <w:abstractNumId w:val="13"/>
  </w:num>
  <w:num w:numId="15">
    <w:abstractNumId w:val="5"/>
  </w:num>
  <w:num w:numId="16">
    <w:abstractNumId w:val="9"/>
  </w:num>
  <w:num w:numId="17">
    <w:abstractNumId w:val="6"/>
  </w:num>
  <w:num w:numId="18">
    <w:abstractNumId w:val="3"/>
  </w:num>
  <w:num w:numId="19">
    <w:abstractNumId w:val="17"/>
  </w:num>
  <w:num w:numId="20">
    <w:abstractNumId w:val="18"/>
  </w:num>
  <w:num w:numId="21">
    <w:abstractNumId w:val="15"/>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BE"/>
    <w:rsid w:val="0000332E"/>
    <w:rsid w:val="00011C9A"/>
    <w:rsid w:val="000501D0"/>
    <w:rsid w:val="000755A4"/>
    <w:rsid w:val="000A157C"/>
    <w:rsid w:val="000D2CE0"/>
    <w:rsid w:val="00112CC3"/>
    <w:rsid w:val="00123D56"/>
    <w:rsid w:val="00191B34"/>
    <w:rsid w:val="00194F2A"/>
    <w:rsid w:val="001B29CA"/>
    <w:rsid w:val="001B37EF"/>
    <w:rsid w:val="001C4A93"/>
    <w:rsid w:val="001F6721"/>
    <w:rsid w:val="002655C9"/>
    <w:rsid w:val="0028181F"/>
    <w:rsid w:val="00293DAD"/>
    <w:rsid w:val="002F4644"/>
    <w:rsid w:val="00301EAF"/>
    <w:rsid w:val="003044B9"/>
    <w:rsid w:val="00305CBE"/>
    <w:rsid w:val="00385217"/>
    <w:rsid w:val="003932D2"/>
    <w:rsid w:val="003A535F"/>
    <w:rsid w:val="003F00D3"/>
    <w:rsid w:val="00410807"/>
    <w:rsid w:val="00497368"/>
    <w:rsid w:val="004A6C34"/>
    <w:rsid w:val="004E4932"/>
    <w:rsid w:val="004E6D48"/>
    <w:rsid w:val="00564D53"/>
    <w:rsid w:val="00586FE0"/>
    <w:rsid w:val="005F6E2F"/>
    <w:rsid w:val="00617A6B"/>
    <w:rsid w:val="00641F23"/>
    <w:rsid w:val="00653303"/>
    <w:rsid w:val="00671CF5"/>
    <w:rsid w:val="006871BE"/>
    <w:rsid w:val="006925EF"/>
    <w:rsid w:val="006E6196"/>
    <w:rsid w:val="00723886"/>
    <w:rsid w:val="00723A4F"/>
    <w:rsid w:val="007350DD"/>
    <w:rsid w:val="00760A7F"/>
    <w:rsid w:val="00767BBE"/>
    <w:rsid w:val="007713E3"/>
    <w:rsid w:val="007764AC"/>
    <w:rsid w:val="007A7A22"/>
    <w:rsid w:val="008002F3"/>
    <w:rsid w:val="0084138D"/>
    <w:rsid w:val="00863623"/>
    <w:rsid w:val="008A455D"/>
    <w:rsid w:val="008C31D7"/>
    <w:rsid w:val="008C64EF"/>
    <w:rsid w:val="008F0EAF"/>
    <w:rsid w:val="009076AF"/>
    <w:rsid w:val="00920AB6"/>
    <w:rsid w:val="009714FA"/>
    <w:rsid w:val="00A0395F"/>
    <w:rsid w:val="00A0449D"/>
    <w:rsid w:val="00A37414"/>
    <w:rsid w:val="00A81B17"/>
    <w:rsid w:val="00A84258"/>
    <w:rsid w:val="00A93FEE"/>
    <w:rsid w:val="00AF3AAD"/>
    <w:rsid w:val="00AF726A"/>
    <w:rsid w:val="00B017EA"/>
    <w:rsid w:val="00B0688F"/>
    <w:rsid w:val="00B0788F"/>
    <w:rsid w:val="00B561A6"/>
    <w:rsid w:val="00B75DE8"/>
    <w:rsid w:val="00B844E3"/>
    <w:rsid w:val="00BB3A91"/>
    <w:rsid w:val="00BC6F10"/>
    <w:rsid w:val="00BD4EF7"/>
    <w:rsid w:val="00BE13D3"/>
    <w:rsid w:val="00BF0581"/>
    <w:rsid w:val="00C164E0"/>
    <w:rsid w:val="00C251E5"/>
    <w:rsid w:val="00C25B8E"/>
    <w:rsid w:val="00C31AF4"/>
    <w:rsid w:val="00C42741"/>
    <w:rsid w:val="00C6096E"/>
    <w:rsid w:val="00C8299B"/>
    <w:rsid w:val="00C9033D"/>
    <w:rsid w:val="00C9567B"/>
    <w:rsid w:val="00CD6014"/>
    <w:rsid w:val="00CE62CB"/>
    <w:rsid w:val="00D13112"/>
    <w:rsid w:val="00D564A2"/>
    <w:rsid w:val="00DB0D92"/>
    <w:rsid w:val="00DD28A3"/>
    <w:rsid w:val="00E059E9"/>
    <w:rsid w:val="00E21E43"/>
    <w:rsid w:val="00E500DC"/>
    <w:rsid w:val="00E51201"/>
    <w:rsid w:val="00E514BA"/>
    <w:rsid w:val="00E56E19"/>
    <w:rsid w:val="00ED5A65"/>
    <w:rsid w:val="00EE406D"/>
    <w:rsid w:val="00EF46BB"/>
    <w:rsid w:val="00F42276"/>
    <w:rsid w:val="00F47164"/>
    <w:rsid w:val="00F47F7B"/>
    <w:rsid w:val="00FA194F"/>
    <w:rsid w:val="00FA3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4AC"/>
    <w:pPr>
      <w:ind w:leftChars="400" w:left="840"/>
    </w:pPr>
  </w:style>
  <w:style w:type="table" w:styleId="a4">
    <w:name w:val="Table Grid"/>
    <w:basedOn w:val="a1"/>
    <w:uiPriority w:val="39"/>
    <w:rsid w:val="001C4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F72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726A"/>
    <w:rPr>
      <w:rFonts w:asciiTheme="majorHAnsi" w:eastAsiaTheme="majorEastAsia" w:hAnsiTheme="majorHAnsi" w:cstheme="majorBidi"/>
      <w:sz w:val="18"/>
      <w:szCs w:val="18"/>
    </w:rPr>
  </w:style>
  <w:style w:type="paragraph" w:styleId="a7">
    <w:name w:val="header"/>
    <w:basedOn w:val="a"/>
    <w:link w:val="a8"/>
    <w:uiPriority w:val="99"/>
    <w:unhideWhenUsed/>
    <w:rsid w:val="00EE406D"/>
    <w:pPr>
      <w:tabs>
        <w:tab w:val="center" w:pos="4252"/>
        <w:tab w:val="right" w:pos="8504"/>
      </w:tabs>
      <w:snapToGrid w:val="0"/>
    </w:pPr>
  </w:style>
  <w:style w:type="character" w:customStyle="1" w:styleId="a8">
    <w:name w:val="ヘッダー (文字)"/>
    <w:basedOn w:val="a0"/>
    <w:link w:val="a7"/>
    <w:uiPriority w:val="99"/>
    <w:rsid w:val="00EE406D"/>
  </w:style>
  <w:style w:type="paragraph" w:styleId="a9">
    <w:name w:val="footer"/>
    <w:basedOn w:val="a"/>
    <w:link w:val="aa"/>
    <w:uiPriority w:val="99"/>
    <w:unhideWhenUsed/>
    <w:rsid w:val="00EE406D"/>
    <w:pPr>
      <w:tabs>
        <w:tab w:val="center" w:pos="4252"/>
        <w:tab w:val="right" w:pos="8504"/>
      </w:tabs>
      <w:snapToGrid w:val="0"/>
    </w:pPr>
  </w:style>
  <w:style w:type="character" w:customStyle="1" w:styleId="aa">
    <w:name w:val="フッター (文字)"/>
    <w:basedOn w:val="a0"/>
    <w:link w:val="a9"/>
    <w:uiPriority w:val="99"/>
    <w:rsid w:val="00EE40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4AC"/>
    <w:pPr>
      <w:ind w:leftChars="400" w:left="840"/>
    </w:pPr>
  </w:style>
  <w:style w:type="table" w:styleId="a4">
    <w:name w:val="Table Grid"/>
    <w:basedOn w:val="a1"/>
    <w:uiPriority w:val="39"/>
    <w:rsid w:val="001C4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F72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726A"/>
    <w:rPr>
      <w:rFonts w:asciiTheme="majorHAnsi" w:eastAsiaTheme="majorEastAsia" w:hAnsiTheme="majorHAnsi" w:cstheme="majorBidi"/>
      <w:sz w:val="18"/>
      <w:szCs w:val="18"/>
    </w:rPr>
  </w:style>
  <w:style w:type="paragraph" w:styleId="a7">
    <w:name w:val="header"/>
    <w:basedOn w:val="a"/>
    <w:link w:val="a8"/>
    <w:uiPriority w:val="99"/>
    <w:unhideWhenUsed/>
    <w:rsid w:val="00EE406D"/>
    <w:pPr>
      <w:tabs>
        <w:tab w:val="center" w:pos="4252"/>
        <w:tab w:val="right" w:pos="8504"/>
      </w:tabs>
      <w:snapToGrid w:val="0"/>
    </w:pPr>
  </w:style>
  <w:style w:type="character" w:customStyle="1" w:styleId="a8">
    <w:name w:val="ヘッダー (文字)"/>
    <w:basedOn w:val="a0"/>
    <w:link w:val="a7"/>
    <w:uiPriority w:val="99"/>
    <w:rsid w:val="00EE406D"/>
  </w:style>
  <w:style w:type="paragraph" w:styleId="a9">
    <w:name w:val="footer"/>
    <w:basedOn w:val="a"/>
    <w:link w:val="aa"/>
    <w:uiPriority w:val="99"/>
    <w:unhideWhenUsed/>
    <w:rsid w:val="00EE406D"/>
    <w:pPr>
      <w:tabs>
        <w:tab w:val="center" w:pos="4252"/>
        <w:tab w:val="right" w:pos="8504"/>
      </w:tabs>
      <w:snapToGrid w:val="0"/>
    </w:pPr>
  </w:style>
  <w:style w:type="character" w:customStyle="1" w:styleId="aa">
    <w:name w:val="フッター (文字)"/>
    <w:basedOn w:val="a0"/>
    <w:link w:val="a9"/>
    <w:uiPriority w:val="99"/>
    <w:rsid w:val="00EE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48746-5716-4B6A-813C-81B5D0FF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377</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豊明市教育委員会</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豊明市教育委員会</dc:creator>
  <cp:lastModifiedBy>愛知県</cp:lastModifiedBy>
  <cp:revision>5</cp:revision>
  <cp:lastPrinted>2016-12-13T12:10:00Z</cp:lastPrinted>
  <dcterms:created xsi:type="dcterms:W3CDTF">2016-12-12T10:57:00Z</dcterms:created>
  <dcterms:modified xsi:type="dcterms:W3CDTF">2017-03-03T00:40:00Z</dcterms:modified>
</cp:coreProperties>
</file>