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280" w:rsidRPr="00456B91" w:rsidRDefault="007C7D84" w:rsidP="00F80A22">
      <w:pPr>
        <w:spacing w:line="0" w:lineRule="atLeast"/>
        <w:jc w:val="center"/>
        <w:rPr>
          <w:rFonts w:ascii="HG丸ｺﾞｼｯｸM-PRO" w:eastAsia="HG丸ｺﾞｼｯｸM-PRO" w:hAnsi="HG丸ｺﾞｼｯｸM-PRO"/>
          <w:sz w:val="24"/>
        </w:rPr>
      </w:pPr>
      <w:r w:rsidRPr="00456B91">
        <w:rPr>
          <w:rFonts w:ascii="HG丸ｺﾞｼｯｸM-PRO" w:eastAsia="HG丸ｺﾞｼｯｸM-PRO" w:hAnsi="HG丸ｺﾞｼｯｸM-PRO" w:hint="eastAsia"/>
          <w:sz w:val="24"/>
        </w:rPr>
        <w:t>道徳</w:t>
      </w:r>
      <w:r w:rsidR="0034117F">
        <w:rPr>
          <w:rFonts w:ascii="HG丸ｺﾞｼｯｸM-PRO" w:eastAsia="HG丸ｺﾞｼｯｸM-PRO" w:hAnsi="HG丸ｺﾞｼｯｸM-PRO" w:hint="eastAsia"/>
          <w:sz w:val="24"/>
        </w:rPr>
        <w:t>学習</w:t>
      </w:r>
      <w:r w:rsidRPr="00456B91">
        <w:rPr>
          <w:rFonts w:ascii="HG丸ｺﾞｼｯｸM-PRO" w:eastAsia="HG丸ｺﾞｼｯｸM-PRO" w:hAnsi="HG丸ｺﾞｼｯｸM-PRO" w:hint="eastAsia"/>
          <w:sz w:val="24"/>
        </w:rPr>
        <w:t>指導案</w:t>
      </w:r>
    </w:p>
    <w:p w:rsidR="004369E0" w:rsidRDefault="0034117F" w:rsidP="0034117F">
      <w:pPr>
        <w:spacing w:line="0" w:lineRule="atLeast"/>
        <w:ind w:firstLineChars="2902" w:firstLine="5804"/>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指導者　○　○　○　○</w:t>
      </w:r>
    </w:p>
    <w:p w:rsidR="004369E0" w:rsidRPr="00456B91" w:rsidRDefault="004369E0" w:rsidP="0034117F">
      <w:pPr>
        <w:spacing w:line="0" w:lineRule="atLeast"/>
        <w:rPr>
          <w:rFonts w:ascii="HG丸ｺﾞｼｯｸM-PRO" w:eastAsia="HG丸ｺﾞｼｯｸM-PRO" w:hAnsi="HG丸ｺﾞｼｯｸM-PRO" w:hint="eastAsia"/>
          <w:sz w:val="20"/>
        </w:rPr>
      </w:pPr>
    </w:p>
    <w:p w:rsidR="007C7D84" w:rsidRPr="00456B91" w:rsidRDefault="007C7D84" w:rsidP="00F80A22">
      <w:pPr>
        <w:spacing w:line="0" w:lineRule="atLeast"/>
        <w:rPr>
          <w:rFonts w:ascii="HG丸ｺﾞｼｯｸM-PRO" w:eastAsia="HG丸ｺﾞｼｯｸM-PRO" w:hAnsi="HG丸ｺﾞｼｯｸM-PRO"/>
          <w:sz w:val="20"/>
        </w:rPr>
      </w:pPr>
      <w:r w:rsidRPr="00456B91">
        <w:rPr>
          <w:rFonts w:ascii="HG丸ｺﾞｼｯｸM-PRO" w:eastAsia="HG丸ｺﾞｼｯｸM-PRO" w:hAnsi="HG丸ｺﾞｼｯｸM-PRO" w:hint="eastAsia"/>
          <w:sz w:val="20"/>
        </w:rPr>
        <w:t xml:space="preserve">１　主題名　</w:t>
      </w:r>
      <w:r w:rsidR="0034117F">
        <w:rPr>
          <w:rFonts w:ascii="HG丸ｺﾞｼｯｸM-PRO" w:eastAsia="HG丸ｺﾞｼｯｸM-PRO" w:hAnsi="HG丸ｺﾞｼｯｸM-PRO" w:hint="eastAsia"/>
          <w:sz w:val="20"/>
        </w:rPr>
        <w:t xml:space="preserve">家族の一員として　</w:t>
      </w:r>
      <w:r w:rsidR="005D45E2">
        <w:rPr>
          <w:rFonts w:ascii="HG丸ｺﾞｼｯｸM-PRO" w:eastAsia="HG丸ｺﾞｼｯｸM-PRO" w:hAnsi="HG丸ｺﾞｼｯｸM-PRO" w:hint="eastAsia"/>
          <w:sz w:val="20"/>
        </w:rPr>
        <w:t xml:space="preserve">　</w:t>
      </w:r>
      <w:r w:rsidRPr="00456B91">
        <w:rPr>
          <w:rFonts w:ascii="HG丸ｺﾞｼｯｸM-PRO" w:eastAsia="HG丸ｺﾞｼｯｸM-PRO" w:hAnsi="HG丸ｺﾞｼｯｸM-PRO" w:hint="eastAsia"/>
          <w:sz w:val="20"/>
        </w:rPr>
        <w:t>Ｃ－（14）家族愛・家庭生活の充実</w:t>
      </w:r>
    </w:p>
    <w:p w:rsidR="00176D5B" w:rsidRDefault="00176D5B" w:rsidP="00F80A22">
      <w:pPr>
        <w:spacing w:line="0" w:lineRule="atLeast"/>
        <w:rPr>
          <w:rFonts w:ascii="HG丸ｺﾞｼｯｸM-PRO" w:eastAsia="HG丸ｺﾞｼｯｸM-PRO" w:hAnsi="HG丸ｺﾞｼｯｸM-PRO"/>
          <w:sz w:val="20"/>
        </w:rPr>
      </w:pPr>
    </w:p>
    <w:p w:rsidR="007C7D84" w:rsidRPr="00456B91" w:rsidRDefault="007C7D84" w:rsidP="00F80A22">
      <w:pPr>
        <w:spacing w:line="0" w:lineRule="atLeast"/>
        <w:rPr>
          <w:rFonts w:ascii="HG丸ｺﾞｼｯｸM-PRO" w:eastAsia="HG丸ｺﾞｼｯｸM-PRO" w:hAnsi="HG丸ｺﾞｼｯｸM-PRO"/>
          <w:sz w:val="20"/>
        </w:rPr>
      </w:pPr>
      <w:r w:rsidRPr="00456B91">
        <w:rPr>
          <w:rFonts w:ascii="HG丸ｺﾞｼｯｸM-PRO" w:eastAsia="HG丸ｺﾞｼｯｸM-PRO" w:hAnsi="HG丸ｺﾞｼｯｸM-PRO" w:hint="eastAsia"/>
          <w:sz w:val="20"/>
        </w:rPr>
        <w:t>２　資料名　一冊のノート</w:t>
      </w:r>
      <w:r w:rsidR="0034117F">
        <w:rPr>
          <w:rFonts w:ascii="HG丸ｺﾞｼｯｸM-PRO" w:eastAsia="HG丸ｺﾞｼｯｸM-PRO" w:hAnsi="HG丸ｺﾞｼｯｸM-PRO" w:hint="eastAsia"/>
          <w:sz w:val="20"/>
        </w:rPr>
        <w:t xml:space="preserve">　</w:t>
      </w:r>
      <w:r w:rsidR="005D45E2">
        <w:rPr>
          <w:rFonts w:ascii="HG丸ｺﾞｼｯｸM-PRO" w:eastAsia="HG丸ｺﾞｼｯｸM-PRO" w:hAnsi="HG丸ｺﾞｼｯｸM-PRO" w:hint="eastAsia"/>
          <w:sz w:val="20"/>
        </w:rPr>
        <w:t xml:space="preserve">　</w:t>
      </w:r>
      <w:r w:rsidRPr="00456B91">
        <w:rPr>
          <w:rFonts w:ascii="HG丸ｺﾞｼｯｸM-PRO" w:eastAsia="HG丸ｺﾞｼｯｸM-PRO" w:hAnsi="HG丸ｺﾞｼｯｸM-PRO" w:hint="eastAsia"/>
          <w:sz w:val="20"/>
        </w:rPr>
        <w:t>出典：私たちの道徳　中学校（文部科学省）</w:t>
      </w:r>
    </w:p>
    <w:p w:rsidR="00176D5B" w:rsidRDefault="00176D5B" w:rsidP="00F80A22">
      <w:pPr>
        <w:spacing w:line="0" w:lineRule="atLeast"/>
        <w:rPr>
          <w:rFonts w:ascii="HG丸ｺﾞｼｯｸM-PRO" w:eastAsia="HG丸ｺﾞｼｯｸM-PRO" w:hAnsi="HG丸ｺﾞｼｯｸM-PRO"/>
          <w:sz w:val="20"/>
        </w:rPr>
      </w:pPr>
    </w:p>
    <w:p w:rsidR="007C7D84" w:rsidRPr="00456B91" w:rsidRDefault="007C7D84" w:rsidP="00F80A22">
      <w:pPr>
        <w:spacing w:line="0" w:lineRule="atLeast"/>
        <w:rPr>
          <w:rFonts w:ascii="HG丸ｺﾞｼｯｸM-PRO" w:eastAsia="HG丸ｺﾞｼｯｸM-PRO" w:hAnsi="HG丸ｺﾞｼｯｸM-PRO"/>
          <w:sz w:val="20"/>
        </w:rPr>
      </w:pPr>
      <w:r w:rsidRPr="00456B91">
        <w:rPr>
          <w:rFonts w:ascii="HG丸ｺﾞｼｯｸM-PRO" w:eastAsia="HG丸ｺﾞｼｯｸM-PRO" w:hAnsi="HG丸ｺﾞｼｯｸM-PRO" w:hint="eastAsia"/>
          <w:sz w:val="20"/>
        </w:rPr>
        <w:t xml:space="preserve">３　</w:t>
      </w:r>
      <w:r w:rsidR="004369E0">
        <w:rPr>
          <w:rFonts w:ascii="HG丸ｺﾞｼｯｸM-PRO" w:eastAsia="HG丸ｺﾞｼｯｸM-PRO" w:hAnsi="HG丸ｺﾞｼｯｸM-PRO" w:hint="eastAsia"/>
          <w:sz w:val="20"/>
        </w:rPr>
        <w:t>本時のねらい</w:t>
      </w:r>
    </w:p>
    <w:p w:rsidR="007C7D84" w:rsidRPr="00456B91" w:rsidRDefault="00484C2F" w:rsidP="00040EA9">
      <w:pPr>
        <w:spacing w:line="0" w:lineRule="atLeast"/>
        <w:ind w:leftChars="135" w:left="283" w:firstLineChars="61" w:firstLine="122"/>
        <w:rPr>
          <w:rFonts w:ascii="HG丸ｺﾞｼｯｸM-PRO" w:eastAsia="HG丸ｺﾞｼｯｸM-PRO" w:hAnsi="HG丸ｺﾞｼｯｸM-PRO"/>
          <w:sz w:val="20"/>
        </w:rPr>
      </w:pPr>
      <w:r w:rsidRPr="00456B91">
        <w:rPr>
          <w:rFonts w:ascii="HG丸ｺﾞｼｯｸM-PRO" w:eastAsia="HG丸ｺﾞｼｯｸM-PRO" w:hAnsi="HG丸ｺﾞｼｯｸM-PRO" w:hint="eastAsia"/>
          <w:sz w:val="20"/>
        </w:rPr>
        <w:t>祖父母が</w:t>
      </w:r>
      <w:r w:rsidR="00742401" w:rsidRPr="00456B91">
        <w:rPr>
          <w:rFonts w:ascii="HG丸ｺﾞｼｯｸM-PRO" w:eastAsia="HG丸ｺﾞｼｯｸM-PRO" w:hAnsi="HG丸ｺﾞｼｯｸM-PRO" w:hint="eastAsia"/>
          <w:sz w:val="20"/>
        </w:rPr>
        <w:t>年を取って認知症を患うことは、時に情けなく、時に恥ずかしく、時に</w:t>
      </w:r>
      <w:r w:rsidRPr="00456B91">
        <w:rPr>
          <w:rFonts w:ascii="HG丸ｺﾞｼｯｸM-PRO" w:eastAsia="HG丸ｺﾞｼｯｸM-PRO" w:hAnsi="HG丸ｺﾞｼｯｸM-PRO" w:hint="eastAsia"/>
          <w:sz w:val="20"/>
        </w:rPr>
        <w:t>その行動に怒りを覚えることもある</w:t>
      </w:r>
      <w:r w:rsidR="00DD0DF9" w:rsidRPr="00456B91">
        <w:rPr>
          <w:rFonts w:ascii="HG丸ｺﾞｼｯｸM-PRO" w:eastAsia="HG丸ｺﾞｼｯｸM-PRO" w:hAnsi="HG丸ｺﾞｼｯｸM-PRO" w:hint="eastAsia"/>
          <w:sz w:val="20"/>
        </w:rPr>
        <w:t>。</w:t>
      </w:r>
      <w:r w:rsidRPr="00456B91">
        <w:rPr>
          <w:rFonts w:ascii="HG丸ｺﾞｼｯｸM-PRO" w:eastAsia="HG丸ｺﾞｼｯｸM-PRO" w:hAnsi="HG丸ｺﾞｼｯｸM-PRO" w:hint="eastAsia"/>
          <w:sz w:val="20"/>
        </w:rPr>
        <w:t>しかし、その祖父母の行動の背景に家族への精一杯の思いがあることや、変わってしまう自分</w:t>
      </w:r>
      <w:r w:rsidR="00DD0DF9" w:rsidRPr="00456B91">
        <w:rPr>
          <w:rFonts w:ascii="HG丸ｺﾞｼｯｸM-PRO" w:eastAsia="HG丸ｺﾞｼｯｸM-PRO" w:hAnsi="HG丸ｺﾞｼｯｸM-PRO" w:hint="eastAsia"/>
          <w:sz w:val="20"/>
        </w:rPr>
        <w:t>自身に誰よりも不安や悲しみを抱いていることに思いをよせさせたい。そして、祖父母が幸せや安心を実感できるために、家族の一員として、自分の役割や在り方を考えようとする心情を育てる。</w:t>
      </w:r>
    </w:p>
    <w:p w:rsidR="00176D5B" w:rsidRDefault="00176D5B" w:rsidP="00F80A22">
      <w:pPr>
        <w:spacing w:line="0" w:lineRule="atLeast"/>
        <w:rPr>
          <w:rFonts w:ascii="HG丸ｺﾞｼｯｸM-PRO" w:eastAsia="HG丸ｺﾞｼｯｸM-PRO" w:hAnsi="HG丸ｺﾞｼｯｸM-PRO"/>
          <w:sz w:val="20"/>
        </w:rPr>
      </w:pPr>
    </w:p>
    <w:p w:rsidR="004369E0" w:rsidRPr="00456B91" w:rsidRDefault="006371E4" w:rsidP="00F80A22">
      <w:pPr>
        <w:spacing w:line="0" w:lineRule="atLeast"/>
        <w:rPr>
          <w:rFonts w:ascii="HG丸ｺﾞｼｯｸM-PRO" w:eastAsia="HG丸ｺﾞｼｯｸM-PRO" w:hAnsi="HG丸ｺﾞｼｯｸM-PRO"/>
          <w:sz w:val="20"/>
        </w:rPr>
      </w:pPr>
      <w:r w:rsidRPr="00456B91">
        <w:rPr>
          <w:rFonts w:ascii="HG丸ｺﾞｼｯｸM-PRO" w:eastAsia="HG丸ｺﾞｼｯｸM-PRO" w:hAnsi="HG丸ｺﾞｼｯｸM-PRO" w:hint="eastAsia"/>
          <w:sz w:val="20"/>
        </w:rPr>
        <w:t>４　本時の</w:t>
      </w:r>
      <w:r w:rsidR="002718DE" w:rsidRPr="00456B91">
        <w:rPr>
          <w:rFonts w:ascii="HG丸ｺﾞｼｯｸM-PRO" w:eastAsia="HG丸ｺﾞｼｯｸM-PRO" w:hAnsi="HG丸ｺﾞｼｯｸM-PRO" w:hint="eastAsia"/>
          <w:sz w:val="20"/>
        </w:rPr>
        <w:t>指導</w:t>
      </w:r>
    </w:p>
    <w:p w:rsidR="002718DE" w:rsidRPr="00456B91" w:rsidRDefault="002718DE" w:rsidP="00F80A22">
      <w:pPr>
        <w:spacing w:line="0" w:lineRule="atLeast"/>
        <w:rPr>
          <w:rFonts w:ascii="HG丸ｺﾞｼｯｸM-PRO" w:eastAsia="HG丸ｺﾞｼｯｸM-PRO" w:hAnsi="HG丸ｺﾞｼｯｸM-PRO"/>
          <w:sz w:val="20"/>
        </w:rPr>
      </w:pPr>
      <w:r w:rsidRPr="00456B91">
        <w:rPr>
          <w:rFonts w:ascii="HG丸ｺﾞｼｯｸM-PRO" w:eastAsia="HG丸ｺﾞｼｯｸM-PRO" w:hAnsi="HG丸ｺﾞｼｯｸM-PRO" w:hint="eastAsia"/>
          <w:sz w:val="20"/>
        </w:rPr>
        <w:t>指導過程</w:t>
      </w:r>
    </w:p>
    <w:tbl>
      <w:tblPr>
        <w:tblStyle w:val="a3"/>
        <w:tblW w:w="0" w:type="auto"/>
        <w:tblLook w:val="04A0" w:firstRow="1" w:lastRow="0" w:firstColumn="1" w:lastColumn="0" w:noHBand="0" w:noVBand="1"/>
      </w:tblPr>
      <w:tblGrid>
        <w:gridCol w:w="704"/>
        <w:gridCol w:w="2693"/>
        <w:gridCol w:w="3828"/>
        <w:gridCol w:w="3232"/>
      </w:tblGrid>
      <w:tr w:rsidR="006371E4" w:rsidRPr="00456B91" w:rsidTr="0073723E">
        <w:tc>
          <w:tcPr>
            <w:tcW w:w="704" w:type="dxa"/>
            <w:vAlign w:val="center"/>
          </w:tcPr>
          <w:p w:rsidR="006371E4" w:rsidRPr="00456B91" w:rsidRDefault="006371E4" w:rsidP="00F80A22">
            <w:pPr>
              <w:spacing w:line="0" w:lineRule="atLeast"/>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段階</w:t>
            </w:r>
          </w:p>
        </w:tc>
        <w:tc>
          <w:tcPr>
            <w:tcW w:w="2693" w:type="dxa"/>
            <w:vAlign w:val="center"/>
          </w:tcPr>
          <w:p w:rsidR="006371E4" w:rsidRPr="00456B91" w:rsidRDefault="006371E4" w:rsidP="00F80A22">
            <w:pPr>
              <w:spacing w:line="0" w:lineRule="atLeast"/>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学習活動</w:t>
            </w:r>
          </w:p>
        </w:tc>
        <w:tc>
          <w:tcPr>
            <w:tcW w:w="3828" w:type="dxa"/>
            <w:vAlign w:val="center"/>
          </w:tcPr>
          <w:p w:rsidR="006371E4" w:rsidRPr="00456B91" w:rsidRDefault="006371E4" w:rsidP="00F80A22">
            <w:pPr>
              <w:spacing w:line="0" w:lineRule="atLeast"/>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主な発問と予想される生徒の反応</w:t>
            </w:r>
          </w:p>
        </w:tc>
        <w:tc>
          <w:tcPr>
            <w:tcW w:w="3232" w:type="dxa"/>
            <w:vAlign w:val="center"/>
          </w:tcPr>
          <w:p w:rsidR="006371E4" w:rsidRPr="00456B91" w:rsidRDefault="006371E4" w:rsidP="00F80A22">
            <w:pPr>
              <w:spacing w:line="0" w:lineRule="atLeast"/>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指導上の留意点</w:t>
            </w:r>
          </w:p>
        </w:tc>
      </w:tr>
      <w:tr w:rsidR="00B12CC2" w:rsidRPr="00456B91" w:rsidTr="0073723E">
        <w:tc>
          <w:tcPr>
            <w:tcW w:w="704" w:type="dxa"/>
            <w:vMerge w:val="restart"/>
            <w:textDirection w:val="tbRlV"/>
            <w:vAlign w:val="center"/>
          </w:tcPr>
          <w:p w:rsidR="00B12CC2" w:rsidRPr="00456B91" w:rsidRDefault="00B12CC2" w:rsidP="00F80A22">
            <w:pPr>
              <w:spacing w:line="0" w:lineRule="atLeast"/>
              <w:ind w:left="113" w:right="113"/>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方向付け</w:t>
            </w:r>
          </w:p>
        </w:tc>
        <w:tc>
          <w:tcPr>
            <w:tcW w:w="2693" w:type="dxa"/>
            <w:tcBorders>
              <w:bottom w:val="nil"/>
            </w:tcBorders>
          </w:tcPr>
          <w:p w:rsidR="00B12CC2" w:rsidRPr="00EF3B33" w:rsidRDefault="00B12CC2" w:rsidP="0010176A">
            <w:pPr>
              <w:spacing w:line="0" w:lineRule="atLeast"/>
              <w:ind w:left="176" w:hangingChars="110" w:hanging="176"/>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１　自分の家族について振り返る。</w:t>
            </w:r>
          </w:p>
        </w:tc>
        <w:tc>
          <w:tcPr>
            <w:tcW w:w="3828" w:type="dxa"/>
            <w:tcBorders>
              <w:bottom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c>
          <w:tcPr>
            <w:tcW w:w="3232" w:type="dxa"/>
            <w:tcBorders>
              <w:bottom w:val="nil"/>
            </w:tcBorders>
          </w:tcPr>
          <w:p w:rsidR="00B12CC2" w:rsidRPr="00EF3B33" w:rsidRDefault="00D5040C"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・生徒の家族構成や家庭環境に留意する。</w:t>
            </w:r>
          </w:p>
        </w:tc>
      </w:tr>
      <w:tr w:rsidR="00B12CC2" w:rsidRPr="00456B91" w:rsidTr="0073723E">
        <w:tc>
          <w:tcPr>
            <w:tcW w:w="704" w:type="dxa"/>
            <w:vMerge/>
          </w:tcPr>
          <w:p w:rsidR="00B12CC2" w:rsidRPr="00456B91" w:rsidRDefault="00B12CC2" w:rsidP="00F80A22">
            <w:pPr>
              <w:spacing w:line="0" w:lineRule="atLeast"/>
              <w:rPr>
                <w:rFonts w:ascii="HG丸ｺﾞｼｯｸM-PRO" w:eastAsia="HG丸ｺﾞｼｯｸM-PRO" w:hAnsi="HG丸ｺﾞｼｯｸM-PRO"/>
                <w:sz w:val="16"/>
              </w:rPr>
            </w:pPr>
          </w:p>
        </w:tc>
        <w:tc>
          <w:tcPr>
            <w:tcW w:w="2693" w:type="dxa"/>
            <w:tcBorders>
              <w:top w:val="nil"/>
              <w:bottom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２　価値の方向付けをする。</w:t>
            </w:r>
          </w:p>
          <w:p w:rsidR="00B12CC2" w:rsidRPr="00EF3B33" w:rsidRDefault="00675067"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（１）本時のめあてを知る。</w:t>
            </w:r>
          </w:p>
          <w:p w:rsidR="005607DB" w:rsidRPr="00EF3B33" w:rsidRDefault="005607D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58240" behindDoc="0" locked="0" layoutInCell="1" allowOverlap="1" wp14:anchorId="6E35E8DB" wp14:editId="2532FD5D">
                      <wp:simplePos x="0" y="0"/>
                      <wp:positionH relativeFrom="column">
                        <wp:posOffset>2200</wp:posOffset>
                      </wp:positionH>
                      <wp:positionV relativeFrom="paragraph">
                        <wp:posOffset>4459</wp:posOffset>
                      </wp:positionV>
                      <wp:extent cx="3965945" cy="255181"/>
                      <wp:effectExtent l="0" t="0" r="15875" b="12065"/>
                      <wp:wrapNone/>
                      <wp:docPr id="1" name="テキスト ボックス 1"/>
                      <wp:cNvGraphicFramePr/>
                      <a:graphic xmlns:a="http://schemas.openxmlformats.org/drawingml/2006/main">
                        <a:graphicData uri="http://schemas.microsoft.com/office/word/2010/wordprocessingShape">
                          <wps:wsp>
                            <wps:cNvSpPr txBox="1"/>
                            <wps:spPr>
                              <a:xfrm>
                                <a:off x="0" y="0"/>
                                <a:ext cx="3965945" cy="2551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2149" w:rsidRPr="00C53BF6" w:rsidRDefault="005C2149" w:rsidP="000771DB">
                                  <w:pPr>
                                    <w:spacing w:line="0" w:lineRule="atLeast"/>
                                    <w:jc w:val="center"/>
                                    <w:rPr>
                                      <w:rFonts w:ascii="HG丸ｺﾞｼｯｸM-PRO" w:eastAsia="HG丸ｺﾞｼｯｸM-PRO" w:hAnsi="HG丸ｺﾞｼｯｸM-PRO"/>
                                      <w:sz w:val="18"/>
                                    </w:rPr>
                                  </w:pPr>
                                  <w:r w:rsidRPr="00C53BF6">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家族の</w:t>
                                  </w:r>
                                  <w:r>
                                    <w:rPr>
                                      <w:rFonts w:ascii="HG丸ｺﾞｼｯｸM-PRO" w:eastAsia="HG丸ｺﾞｼｯｸM-PRO" w:hAnsi="HG丸ｺﾞｼｯｸM-PRO"/>
                                      <w:sz w:val="18"/>
                                    </w:rPr>
                                    <w:t>一員として、</w:t>
                                  </w:r>
                                  <w:r>
                                    <w:rPr>
                                      <w:rFonts w:ascii="HG丸ｺﾞｼｯｸM-PRO" w:eastAsia="HG丸ｺﾞｼｯｸM-PRO" w:hAnsi="HG丸ｺﾞｼｯｸM-PRO" w:hint="eastAsia"/>
                                      <w:sz w:val="18"/>
                                    </w:rPr>
                                    <w:t>家族</w:t>
                                  </w:r>
                                  <w:r>
                                    <w:rPr>
                                      <w:rFonts w:ascii="HG丸ｺﾞｼｯｸM-PRO" w:eastAsia="HG丸ｺﾞｼｯｸM-PRO" w:hAnsi="HG丸ｺﾞｼｯｸM-PRO"/>
                                      <w:sz w:val="18"/>
                                    </w:rPr>
                                    <w:t>との接し方について深く考えよう。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5E8DB" id="_x0000_t202" coordsize="21600,21600" o:spt="202" path="m,l,21600r21600,l21600,xe">
                      <v:stroke joinstyle="miter"/>
                      <v:path gradientshapeok="t" o:connecttype="rect"/>
                    </v:shapetype>
                    <v:shape id="テキスト ボックス 1" o:spid="_x0000_s1026" type="#_x0000_t202" style="position:absolute;left:0;text-align:left;margin-left:.15pt;margin-top:.35pt;width:312.3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" fillcolor="white [3201]" strokeweight=".5pt">
                      <v:textbox>
                        <w:txbxContent>
                          <w:p w:rsidR="005C2149" w:rsidRPr="00C53BF6" w:rsidRDefault="005C2149" w:rsidP="000771DB">
                            <w:pPr>
                              <w:spacing w:line="0" w:lineRule="atLeast"/>
                              <w:jc w:val="center"/>
                              <w:rPr>
                                <w:rFonts w:ascii="HG丸ｺﾞｼｯｸM-PRO" w:eastAsia="HG丸ｺﾞｼｯｸM-PRO" w:hAnsi="HG丸ｺﾞｼｯｸM-PRO"/>
                                <w:sz w:val="18"/>
                              </w:rPr>
                            </w:pPr>
                            <w:r w:rsidRPr="00C53BF6">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家族の</w:t>
                            </w:r>
                            <w:r>
                              <w:rPr>
                                <w:rFonts w:ascii="HG丸ｺﾞｼｯｸM-PRO" w:eastAsia="HG丸ｺﾞｼｯｸM-PRO" w:hAnsi="HG丸ｺﾞｼｯｸM-PRO"/>
                                <w:sz w:val="18"/>
                              </w:rPr>
                              <w:t>一員として、</w:t>
                            </w:r>
                            <w:r>
                              <w:rPr>
                                <w:rFonts w:ascii="HG丸ｺﾞｼｯｸM-PRO" w:eastAsia="HG丸ｺﾞｼｯｸM-PRO" w:hAnsi="HG丸ｺﾞｼｯｸM-PRO" w:hint="eastAsia"/>
                                <w:sz w:val="18"/>
                              </w:rPr>
                              <w:t>家族</w:t>
                            </w:r>
                            <w:r>
                              <w:rPr>
                                <w:rFonts w:ascii="HG丸ｺﾞｼｯｸM-PRO" w:eastAsia="HG丸ｺﾞｼｯｸM-PRO" w:hAnsi="HG丸ｺﾞｼｯｸM-PRO"/>
                                <w:sz w:val="18"/>
                              </w:rPr>
                              <w:t>との接し方について深く考えよう。</w:t>
                            </w:r>
                          </w:p>
                        </w:txbxContent>
                      </v:textbox>
                    </v:shape>
                  </w:pict>
                </mc:Fallback>
              </mc:AlternateContent>
            </w:r>
          </w:p>
          <w:p w:rsidR="005607DB" w:rsidRPr="00EF3B33" w:rsidRDefault="005607DB" w:rsidP="00F80A22">
            <w:pPr>
              <w:spacing w:line="0" w:lineRule="atLeast"/>
              <w:rPr>
                <w:rFonts w:ascii="HG丸ｺﾞｼｯｸM-PRO" w:eastAsia="HG丸ｺﾞｼｯｸM-PRO" w:hAnsi="HG丸ｺﾞｼｯｸM-PRO"/>
                <w:sz w:val="16"/>
                <w:szCs w:val="16"/>
              </w:rPr>
            </w:pPr>
          </w:p>
        </w:tc>
        <w:tc>
          <w:tcPr>
            <w:tcW w:w="3828" w:type="dxa"/>
            <w:tcBorders>
              <w:top w:val="nil"/>
              <w:bottom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c>
          <w:tcPr>
            <w:tcW w:w="3232" w:type="dxa"/>
            <w:tcBorders>
              <w:top w:val="nil"/>
              <w:bottom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r>
      <w:tr w:rsidR="00B12CC2" w:rsidRPr="00456B91" w:rsidTr="0073723E">
        <w:tc>
          <w:tcPr>
            <w:tcW w:w="704" w:type="dxa"/>
            <w:vMerge/>
          </w:tcPr>
          <w:p w:rsidR="00B12CC2" w:rsidRPr="00456B91" w:rsidRDefault="00B12CC2" w:rsidP="00F80A22">
            <w:pPr>
              <w:spacing w:line="0" w:lineRule="atLeast"/>
              <w:rPr>
                <w:rFonts w:ascii="HG丸ｺﾞｼｯｸM-PRO" w:eastAsia="HG丸ｺﾞｼｯｸM-PRO" w:hAnsi="HG丸ｺﾞｼｯｸM-PRO"/>
                <w:sz w:val="16"/>
              </w:rPr>
            </w:pPr>
          </w:p>
        </w:tc>
        <w:tc>
          <w:tcPr>
            <w:tcW w:w="2693" w:type="dxa"/>
            <w:tcBorders>
              <w:top w:val="nil"/>
              <w:bottom w:val="nil"/>
            </w:tcBorders>
          </w:tcPr>
          <w:p w:rsidR="00B12CC2" w:rsidRPr="00EF3B33" w:rsidRDefault="00675067"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（２）登場人物とその関係を知る。</w:t>
            </w:r>
          </w:p>
        </w:tc>
        <w:tc>
          <w:tcPr>
            <w:tcW w:w="3828" w:type="dxa"/>
            <w:tcBorders>
              <w:top w:val="nil"/>
              <w:bottom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c>
          <w:tcPr>
            <w:tcW w:w="3232" w:type="dxa"/>
            <w:tcBorders>
              <w:top w:val="nil"/>
              <w:bottom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r>
      <w:tr w:rsidR="00B12CC2" w:rsidRPr="00456B91" w:rsidTr="0073723E">
        <w:trPr>
          <w:trHeight w:val="183"/>
        </w:trPr>
        <w:tc>
          <w:tcPr>
            <w:tcW w:w="704" w:type="dxa"/>
            <w:vMerge/>
          </w:tcPr>
          <w:p w:rsidR="00B12CC2" w:rsidRPr="00456B91" w:rsidRDefault="00B12CC2" w:rsidP="00F80A22">
            <w:pPr>
              <w:spacing w:line="0" w:lineRule="atLeast"/>
              <w:rPr>
                <w:rFonts w:ascii="HG丸ｺﾞｼｯｸM-PRO" w:eastAsia="HG丸ｺﾞｼｯｸM-PRO" w:hAnsi="HG丸ｺﾞｼｯｸM-PRO"/>
                <w:sz w:val="16"/>
              </w:rPr>
            </w:pPr>
          </w:p>
        </w:tc>
        <w:tc>
          <w:tcPr>
            <w:tcW w:w="2693" w:type="dxa"/>
            <w:tcBorders>
              <w:top w:val="nil"/>
            </w:tcBorders>
          </w:tcPr>
          <w:p w:rsidR="00C53BF6" w:rsidRPr="00EF3B33" w:rsidRDefault="00675067" w:rsidP="005D45E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（３）教師の</w:t>
            </w:r>
            <w:r w:rsidR="005D45E2">
              <w:rPr>
                <w:rFonts w:ascii="HG丸ｺﾞｼｯｸM-PRO" w:eastAsia="HG丸ｺﾞｼｯｸM-PRO" w:hAnsi="HG丸ｺﾞｼｯｸM-PRO" w:hint="eastAsia"/>
                <w:sz w:val="16"/>
                <w:szCs w:val="16"/>
              </w:rPr>
              <w:t>範読</w:t>
            </w:r>
            <w:r w:rsidRPr="00EF3B33">
              <w:rPr>
                <w:rFonts w:ascii="HG丸ｺﾞｼｯｸM-PRO" w:eastAsia="HG丸ｺﾞｼｯｸM-PRO" w:hAnsi="HG丸ｺﾞｼｯｸM-PRO" w:hint="eastAsia"/>
                <w:sz w:val="16"/>
                <w:szCs w:val="16"/>
              </w:rPr>
              <w:t>を聞く。</w:t>
            </w:r>
          </w:p>
        </w:tc>
        <w:tc>
          <w:tcPr>
            <w:tcW w:w="3828" w:type="dxa"/>
            <w:tcBorders>
              <w:top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c>
          <w:tcPr>
            <w:tcW w:w="3232" w:type="dxa"/>
            <w:tcBorders>
              <w:top w:val="nil"/>
            </w:tcBorders>
          </w:tcPr>
          <w:p w:rsidR="00B12CC2" w:rsidRPr="00EF3B33" w:rsidRDefault="00B12CC2" w:rsidP="00F80A22">
            <w:pPr>
              <w:spacing w:line="0" w:lineRule="atLeast"/>
              <w:rPr>
                <w:rFonts w:ascii="HG丸ｺﾞｼｯｸM-PRO" w:eastAsia="HG丸ｺﾞｼｯｸM-PRO" w:hAnsi="HG丸ｺﾞｼｯｸM-PRO"/>
                <w:sz w:val="16"/>
                <w:szCs w:val="16"/>
              </w:rPr>
            </w:pPr>
          </w:p>
        </w:tc>
      </w:tr>
      <w:tr w:rsidR="00C53BF6" w:rsidRPr="00456B91" w:rsidTr="0073723E">
        <w:tc>
          <w:tcPr>
            <w:tcW w:w="704" w:type="dxa"/>
            <w:vMerge w:val="restart"/>
            <w:textDirection w:val="tbRlV"/>
            <w:vAlign w:val="center"/>
          </w:tcPr>
          <w:p w:rsidR="00C53BF6" w:rsidRPr="00456B91" w:rsidRDefault="00C53BF6" w:rsidP="00F80A22">
            <w:pPr>
              <w:spacing w:line="0" w:lineRule="atLeast"/>
              <w:ind w:left="113" w:right="113"/>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価値の追求・把握と主体的自覚</w:t>
            </w:r>
          </w:p>
        </w:tc>
        <w:tc>
          <w:tcPr>
            <w:tcW w:w="2693" w:type="dxa"/>
            <w:tcBorders>
              <w:bottom w:val="nil"/>
            </w:tcBorders>
          </w:tcPr>
          <w:p w:rsidR="00C53BF6" w:rsidRPr="00EF3B33" w:rsidRDefault="00C53BF6"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３　本資料に登場する人物の気持ちを想起する。</w:t>
            </w:r>
          </w:p>
        </w:tc>
        <w:tc>
          <w:tcPr>
            <w:tcW w:w="3828" w:type="dxa"/>
            <w:tcBorders>
              <w:bottom w:val="nil"/>
            </w:tcBorders>
          </w:tcPr>
          <w:p w:rsidR="00C53BF6" w:rsidRPr="00EF3B33" w:rsidRDefault="00C567DE"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70528" behindDoc="0" locked="0" layoutInCell="1" allowOverlap="1" wp14:anchorId="302EB087" wp14:editId="0A36F96C">
                      <wp:simplePos x="0" y="0"/>
                      <wp:positionH relativeFrom="column">
                        <wp:posOffset>-3810</wp:posOffset>
                      </wp:positionH>
                      <wp:positionV relativeFrom="paragraph">
                        <wp:posOffset>51169</wp:posOffset>
                      </wp:positionV>
                      <wp:extent cx="2305050" cy="419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3050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79E" w:rsidRDefault="0072679E" w:rsidP="000771DB">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僕は、おばあちゃん</w:t>
                                  </w:r>
                                  <w:r w:rsidR="005D45E2">
                                    <w:rPr>
                                      <w:rFonts w:ascii="HG丸ｺﾞｼｯｸM-PRO" w:eastAsia="HG丸ｺﾞｼｯｸM-PRO" w:hAnsi="HG丸ｺﾞｼｯｸM-PRO" w:hint="eastAsia"/>
                                      <w:sz w:val="18"/>
                                    </w:rPr>
                                    <w:t>の</w:t>
                                  </w:r>
                                  <w:r>
                                    <w:rPr>
                                      <w:rFonts w:ascii="HG丸ｺﾞｼｯｸM-PRO" w:eastAsia="HG丸ｺﾞｼｯｸM-PRO" w:hAnsi="HG丸ｺﾞｼｯｸM-PRO"/>
                                      <w:sz w:val="18"/>
                                    </w:rPr>
                                    <w:t>どんなこと</w:t>
                                  </w:r>
                                  <w:r w:rsidR="005D45E2">
                                    <w:rPr>
                                      <w:rFonts w:ascii="HG丸ｺﾞｼｯｸM-PRO" w:eastAsia="HG丸ｺﾞｼｯｸM-PRO" w:hAnsi="HG丸ｺﾞｼｯｸM-PRO" w:hint="eastAsia"/>
                                      <w:sz w:val="18"/>
                                    </w:rPr>
                                    <w:t>に</w:t>
                                  </w:r>
                                  <w:r>
                                    <w:rPr>
                                      <w:rFonts w:ascii="HG丸ｺﾞｼｯｸM-PRO" w:eastAsia="HG丸ｺﾞｼｯｸM-PRO" w:hAnsi="HG丸ｺﾞｼｯｸM-PRO" w:hint="eastAsia"/>
                                      <w:sz w:val="18"/>
                                    </w:rPr>
                                    <w:t>怒っ</w:t>
                                  </w:r>
                                </w:p>
                                <w:p w:rsidR="0072679E" w:rsidRPr="00C53BF6" w:rsidRDefault="0072679E" w:rsidP="000771DB">
                                  <w:pPr>
                                    <w:spacing w:line="0" w:lineRule="atLeast"/>
                                    <w:ind w:firstLineChars="100" w:firstLine="180"/>
                                    <w:rPr>
                                      <w:rFonts w:ascii="HG丸ｺﾞｼｯｸM-PRO" w:eastAsia="HG丸ｺﾞｼｯｸM-PRO" w:hAnsi="HG丸ｺﾞｼｯｸM-PRO"/>
                                      <w:sz w:val="18"/>
                                    </w:rPr>
                                  </w:pPr>
                                  <w:r>
                                    <w:rPr>
                                      <w:rFonts w:ascii="HG丸ｺﾞｼｯｸM-PRO" w:eastAsia="HG丸ｺﾞｼｯｸM-PRO" w:hAnsi="HG丸ｺﾞｼｯｸM-PRO" w:hint="eastAsia"/>
                                      <w:sz w:val="18"/>
                                    </w:rPr>
                                    <w:t>て</w:t>
                                  </w:r>
                                  <w:r>
                                    <w:rPr>
                                      <w:rFonts w:ascii="HG丸ｺﾞｼｯｸM-PRO" w:eastAsia="HG丸ｺﾞｼｯｸM-PRO" w:hAnsi="HG丸ｺﾞｼｯｸM-PRO"/>
                                      <w:sz w:val="18"/>
                                    </w:rPr>
                                    <w:t>いたでしょう。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EB087" id="_x0000_t202" coordsize="21600,21600" o:spt="202" path="m,l,21600r21600,l21600,xe">
                      <v:stroke joinstyle="miter"/>
                      <v:path gradientshapeok="t" o:connecttype="rect"/>
                    </v:shapetype>
                    <v:shape id="テキスト ボックス 2" o:spid="_x0000_s1027" type="#_x0000_t202" style="position:absolute;left:0;text-align:left;margin-left:-.3pt;margin-top:4.05pt;width:181.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" fillcolor="white [3201]" strokeweight=".5pt">
                      <v:textbox>
                        <w:txbxContent>
                          <w:p w:rsidR="0072679E" w:rsidRDefault="0072679E" w:rsidP="000771DB">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僕は、おばあちゃん</w:t>
                            </w:r>
                            <w:r w:rsidR="005D45E2">
                              <w:rPr>
                                <w:rFonts w:ascii="HG丸ｺﾞｼｯｸM-PRO" w:eastAsia="HG丸ｺﾞｼｯｸM-PRO" w:hAnsi="HG丸ｺﾞｼｯｸM-PRO" w:hint="eastAsia"/>
                                <w:sz w:val="18"/>
                              </w:rPr>
                              <w:t>の</w:t>
                            </w:r>
                            <w:r>
                              <w:rPr>
                                <w:rFonts w:ascii="HG丸ｺﾞｼｯｸM-PRO" w:eastAsia="HG丸ｺﾞｼｯｸM-PRO" w:hAnsi="HG丸ｺﾞｼｯｸM-PRO"/>
                                <w:sz w:val="18"/>
                              </w:rPr>
                              <w:t>どんなこと</w:t>
                            </w:r>
                            <w:r w:rsidR="005D45E2">
                              <w:rPr>
                                <w:rFonts w:ascii="HG丸ｺﾞｼｯｸM-PRO" w:eastAsia="HG丸ｺﾞｼｯｸM-PRO" w:hAnsi="HG丸ｺﾞｼｯｸM-PRO" w:hint="eastAsia"/>
                                <w:sz w:val="18"/>
                              </w:rPr>
                              <w:t>に</w:t>
                            </w:r>
                            <w:r>
                              <w:rPr>
                                <w:rFonts w:ascii="HG丸ｺﾞｼｯｸM-PRO" w:eastAsia="HG丸ｺﾞｼｯｸM-PRO" w:hAnsi="HG丸ｺﾞｼｯｸM-PRO" w:hint="eastAsia"/>
                                <w:sz w:val="18"/>
                              </w:rPr>
                              <w:t>怒っ</w:t>
                            </w:r>
                          </w:p>
                          <w:p w:rsidR="0072679E" w:rsidRPr="00C53BF6" w:rsidRDefault="0072679E" w:rsidP="000771DB">
                            <w:pPr>
                              <w:spacing w:line="0" w:lineRule="atLeast"/>
                              <w:ind w:firstLineChars="100" w:firstLine="180"/>
                              <w:rPr>
                                <w:rFonts w:ascii="HG丸ｺﾞｼｯｸM-PRO" w:eastAsia="HG丸ｺﾞｼｯｸM-PRO" w:hAnsi="HG丸ｺﾞｼｯｸM-PRO"/>
                                <w:sz w:val="18"/>
                              </w:rPr>
                            </w:pPr>
                            <w:r>
                              <w:rPr>
                                <w:rFonts w:ascii="HG丸ｺﾞｼｯｸM-PRO" w:eastAsia="HG丸ｺﾞｼｯｸM-PRO" w:hAnsi="HG丸ｺﾞｼｯｸM-PRO" w:hint="eastAsia"/>
                                <w:sz w:val="18"/>
                              </w:rPr>
                              <w:t>て</w:t>
                            </w:r>
                            <w:r>
                              <w:rPr>
                                <w:rFonts w:ascii="HG丸ｺﾞｼｯｸM-PRO" w:eastAsia="HG丸ｺﾞｼｯｸM-PRO" w:hAnsi="HG丸ｺﾞｼｯｸM-PRO"/>
                                <w:sz w:val="18"/>
                              </w:rPr>
                              <w:t>いたでしょう。</w:t>
                            </w:r>
                          </w:p>
                        </w:txbxContent>
                      </v:textbox>
                    </v:shape>
                  </w:pict>
                </mc:Fallback>
              </mc:AlternateContent>
            </w:r>
          </w:p>
        </w:tc>
        <w:tc>
          <w:tcPr>
            <w:tcW w:w="3232" w:type="dxa"/>
            <w:tcBorders>
              <w:bottom w:val="nil"/>
            </w:tcBorders>
          </w:tcPr>
          <w:p w:rsidR="00C53BF6" w:rsidRPr="00EF3B33" w:rsidRDefault="00C53BF6" w:rsidP="00F80A22">
            <w:pPr>
              <w:spacing w:line="0" w:lineRule="atLeast"/>
              <w:rPr>
                <w:rFonts w:ascii="HG丸ｺﾞｼｯｸM-PRO" w:eastAsia="HG丸ｺﾞｼｯｸM-PRO" w:hAnsi="HG丸ｺﾞｼｯｸM-PRO"/>
                <w:sz w:val="16"/>
                <w:szCs w:val="16"/>
              </w:rPr>
            </w:pPr>
          </w:p>
        </w:tc>
      </w:tr>
      <w:tr w:rsidR="0072679E" w:rsidRPr="00456B91" w:rsidTr="00865F9A">
        <w:trPr>
          <w:trHeight w:val="971"/>
        </w:trPr>
        <w:tc>
          <w:tcPr>
            <w:tcW w:w="704" w:type="dxa"/>
            <w:vMerge/>
          </w:tcPr>
          <w:p w:rsidR="0072679E" w:rsidRPr="00456B91" w:rsidRDefault="0072679E" w:rsidP="00F80A22">
            <w:pPr>
              <w:spacing w:line="0" w:lineRule="atLeast"/>
              <w:rPr>
                <w:rFonts w:ascii="HG丸ｺﾞｼｯｸM-PRO" w:eastAsia="HG丸ｺﾞｼｯｸM-PRO" w:hAnsi="HG丸ｺﾞｼｯｸM-PRO"/>
                <w:sz w:val="16"/>
              </w:rPr>
            </w:pPr>
          </w:p>
        </w:tc>
        <w:tc>
          <w:tcPr>
            <w:tcW w:w="2693" w:type="dxa"/>
            <w:tcBorders>
              <w:top w:val="nil"/>
              <w:bottom w:val="nil"/>
            </w:tcBorders>
          </w:tcPr>
          <w:p w:rsidR="0072679E" w:rsidRPr="00EF3B33" w:rsidRDefault="0072679E" w:rsidP="005D45E2">
            <w:pPr>
              <w:spacing w:line="0" w:lineRule="atLeast"/>
              <w:ind w:leftChars="83" w:left="300" w:hangingChars="79" w:hanging="126"/>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（僕が祖母に何を怒っていたかを</w:t>
            </w:r>
            <w:r w:rsidR="005D45E2">
              <w:rPr>
                <w:rFonts w:ascii="HG丸ｺﾞｼｯｸM-PRO" w:eastAsia="HG丸ｺﾞｼｯｸM-PRO" w:hAnsi="HG丸ｺﾞｼｯｸM-PRO" w:hint="eastAsia"/>
                <w:sz w:val="16"/>
                <w:szCs w:val="16"/>
              </w:rPr>
              <w:t>押さえる</w:t>
            </w:r>
            <w:r w:rsidRPr="00EF3B33">
              <w:rPr>
                <w:rFonts w:ascii="HG丸ｺﾞｼｯｸM-PRO" w:eastAsia="HG丸ｺﾞｼｯｸM-PRO" w:hAnsi="HG丸ｺﾞｼｯｸM-PRO" w:hint="eastAsia"/>
                <w:sz w:val="16"/>
                <w:szCs w:val="16"/>
              </w:rPr>
              <w:t>。）</w:t>
            </w:r>
          </w:p>
        </w:tc>
        <w:tc>
          <w:tcPr>
            <w:tcW w:w="3828" w:type="dxa"/>
            <w:tcBorders>
              <w:top w:val="nil"/>
              <w:bottom w:val="nil"/>
            </w:tcBorders>
          </w:tcPr>
          <w:p w:rsidR="0072679E" w:rsidRPr="00EF3B33" w:rsidRDefault="0072679E" w:rsidP="00F80A22">
            <w:pPr>
              <w:spacing w:line="0" w:lineRule="atLeast"/>
              <w:rPr>
                <w:rFonts w:ascii="HG丸ｺﾞｼｯｸM-PRO" w:eastAsia="HG丸ｺﾞｼｯｸM-PRO" w:hAnsi="HG丸ｺﾞｼｯｸM-PRO"/>
                <w:sz w:val="16"/>
                <w:szCs w:val="16"/>
              </w:rPr>
            </w:pPr>
          </w:p>
          <w:p w:rsidR="0072679E" w:rsidRPr="00EF3B33" w:rsidRDefault="0072679E" w:rsidP="00F80A22">
            <w:pPr>
              <w:spacing w:line="0" w:lineRule="atLeast"/>
              <w:rPr>
                <w:rFonts w:ascii="HG丸ｺﾞｼｯｸM-PRO" w:eastAsia="HG丸ｺﾞｼｯｸM-PRO" w:hAnsi="HG丸ｺﾞｼｯｸM-PRO"/>
                <w:sz w:val="16"/>
                <w:szCs w:val="16"/>
              </w:rPr>
            </w:pPr>
          </w:p>
          <w:p w:rsidR="0072679E" w:rsidRPr="00EF3B33" w:rsidRDefault="0072679E"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・問題集をなくしたこと</w:t>
            </w:r>
          </w:p>
          <w:p w:rsidR="0072679E" w:rsidRPr="00EF3B33" w:rsidRDefault="0072679E"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・みすぼらしい恰好で買い物に出かけたこと</w:t>
            </w:r>
          </w:p>
          <w:p w:rsidR="0072679E" w:rsidRPr="00EF3B33" w:rsidRDefault="0072679E"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・帽子をなくしたこと（弟）</w:t>
            </w:r>
          </w:p>
        </w:tc>
        <w:tc>
          <w:tcPr>
            <w:tcW w:w="3232" w:type="dxa"/>
            <w:tcBorders>
              <w:top w:val="nil"/>
              <w:bottom w:val="nil"/>
            </w:tcBorders>
          </w:tcPr>
          <w:p w:rsidR="0072679E" w:rsidRPr="00EF3B33" w:rsidRDefault="0072679E" w:rsidP="0034117F">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・弟の祖母に対する怒りも同時に</w:t>
            </w:r>
            <w:r w:rsidR="0034117F">
              <w:rPr>
                <w:rFonts w:ascii="HG丸ｺﾞｼｯｸM-PRO" w:eastAsia="HG丸ｺﾞｼｯｸM-PRO" w:hAnsi="HG丸ｺﾞｼｯｸM-PRO" w:hint="eastAsia"/>
                <w:sz w:val="16"/>
                <w:szCs w:val="16"/>
              </w:rPr>
              <w:t>押さえる</w:t>
            </w:r>
            <w:r w:rsidRPr="00EF3B33">
              <w:rPr>
                <w:rFonts w:ascii="HG丸ｺﾞｼｯｸM-PRO" w:eastAsia="HG丸ｺﾞｼｯｸM-PRO" w:hAnsi="HG丸ｺﾞｼｯｸM-PRO" w:hint="eastAsia"/>
                <w:sz w:val="16"/>
                <w:szCs w:val="16"/>
              </w:rPr>
              <w:t>。</w:t>
            </w:r>
          </w:p>
        </w:tc>
      </w:tr>
      <w:tr w:rsidR="00C53BF6" w:rsidRPr="00456B91" w:rsidTr="0073723E">
        <w:trPr>
          <w:trHeight w:val="3825"/>
        </w:trPr>
        <w:tc>
          <w:tcPr>
            <w:tcW w:w="704" w:type="dxa"/>
            <w:vMerge/>
          </w:tcPr>
          <w:p w:rsidR="00C53BF6" w:rsidRPr="00456B91" w:rsidRDefault="00C53BF6" w:rsidP="00F80A22">
            <w:pPr>
              <w:spacing w:line="0" w:lineRule="atLeast"/>
              <w:rPr>
                <w:rFonts w:ascii="HG丸ｺﾞｼｯｸM-PRO" w:eastAsia="HG丸ｺﾞｼｯｸM-PRO" w:hAnsi="HG丸ｺﾞｼｯｸM-PRO"/>
                <w:sz w:val="16"/>
              </w:rPr>
            </w:pPr>
          </w:p>
        </w:tc>
        <w:tc>
          <w:tcPr>
            <w:tcW w:w="2693" w:type="dxa"/>
            <w:tcBorders>
              <w:top w:val="nil"/>
            </w:tcBorders>
          </w:tcPr>
          <w:p w:rsidR="00C53BF6" w:rsidRPr="00EF3B33" w:rsidRDefault="00C53BF6" w:rsidP="005D45E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 xml:space="preserve">４　</w:t>
            </w:r>
            <w:r w:rsidR="00675067" w:rsidRPr="00EF3B33">
              <w:rPr>
                <w:rFonts w:ascii="HG丸ｺﾞｼｯｸM-PRO" w:eastAsia="HG丸ｺﾞｼｯｸM-PRO" w:hAnsi="HG丸ｺﾞｼｯｸM-PRO" w:hint="eastAsia"/>
                <w:sz w:val="16"/>
                <w:szCs w:val="16"/>
              </w:rPr>
              <w:t>状況を自分に</w:t>
            </w:r>
            <w:r w:rsidR="005D45E2">
              <w:rPr>
                <w:rFonts w:ascii="HG丸ｺﾞｼｯｸM-PRO" w:eastAsia="HG丸ｺﾞｼｯｸM-PRO" w:hAnsi="HG丸ｺﾞｼｯｸM-PRO" w:hint="eastAsia"/>
                <w:sz w:val="16"/>
                <w:szCs w:val="16"/>
              </w:rPr>
              <w:t>置き換えて</w:t>
            </w:r>
            <w:r w:rsidRPr="00EF3B33">
              <w:rPr>
                <w:rFonts w:ascii="HG丸ｺﾞｼｯｸM-PRO" w:eastAsia="HG丸ｺﾞｼｯｸM-PRO" w:hAnsi="HG丸ｺﾞｼｯｸM-PRO" w:hint="eastAsia"/>
                <w:sz w:val="16"/>
                <w:szCs w:val="16"/>
              </w:rPr>
              <w:t>、祖母に対する気持ちを考える。</w:t>
            </w:r>
          </w:p>
        </w:tc>
        <w:tc>
          <w:tcPr>
            <w:tcW w:w="3828" w:type="dxa"/>
            <w:tcBorders>
              <w:top w:val="nil"/>
            </w:tcBorders>
          </w:tcPr>
          <w:p w:rsidR="00C53BF6" w:rsidRPr="00EF3B33" w:rsidRDefault="000771D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4384" behindDoc="0" locked="0" layoutInCell="1" allowOverlap="1" wp14:anchorId="7A0B578F" wp14:editId="202AF30D">
                      <wp:simplePos x="0" y="0"/>
                      <wp:positionH relativeFrom="column">
                        <wp:posOffset>-5080</wp:posOffset>
                      </wp:positionH>
                      <wp:positionV relativeFrom="paragraph">
                        <wp:posOffset>64608</wp:posOffset>
                      </wp:positionV>
                      <wp:extent cx="2305050" cy="4191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3050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2149" w:rsidRDefault="005C2149" w:rsidP="000771DB">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○あなたなら、</w:t>
                                  </w:r>
                                  <w:r>
                                    <w:rPr>
                                      <w:rFonts w:ascii="HG丸ｺﾞｼｯｸM-PRO" w:eastAsia="HG丸ｺﾞｼｯｸM-PRO" w:hAnsi="HG丸ｺﾞｼｯｸM-PRO"/>
                                      <w:sz w:val="18"/>
                                    </w:rPr>
                                    <w:t>おばあちゃんの失敗や</w:t>
                                  </w:r>
                                  <w:r>
                                    <w:rPr>
                                      <w:rFonts w:ascii="HG丸ｺﾞｼｯｸM-PRO" w:eastAsia="HG丸ｺﾞｼｯｸM-PRO" w:hAnsi="HG丸ｺﾞｼｯｸM-PRO" w:hint="eastAsia"/>
                                      <w:sz w:val="18"/>
                                    </w:rPr>
                                    <w:t>間違</w:t>
                                  </w:r>
                                </w:p>
                                <w:p w:rsidR="005C2149" w:rsidRPr="00C53BF6" w:rsidRDefault="005C2149" w:rsidP="001410C2">
                                  <w:pPr>
                                    <w:spacing w:line="0" w:lineRule="atLeast"/>
                                    <w:ind w:firstLineChars="100" w:firstLine="180"/>
                                    <w:rPr>
                                      <w:rFonts w:ascii="HG丸ｺﾞｼｯｸM-PRO" w:eastAsia="HG丸ｺﾞｼｯｸM-PRO" w:hAnsi="HG丸ｺﾞｼｯｸM-PRO"/>
                                      <w:sz w:val="18"/>
                                    </w:rPr>
                                  </w:pPr>
                                  <w:r>
                                    <w:rPr>
                                      <w:rFonts w:ascii="HG丸ｺﾞｼｯｸM-PRO" w:eastAsia="HG丸ｺﾞｼｯｸM-PRO" w:hAnsi="HG丸ｺﾞｼｯｸM-PRO" w:hint="eastAsia"/>
                                      <w:sz w:val="18"/>
                                    </w:rPr>
                                    <w:t>いを</w:t>
                                  </w:r>
                                  <w:r>
                                    <w:rPr>
                                      <w:rFonts w:ascii="HG丸ｺﾞｼｯｸM-PRO" w:eastAsia="HG丸ｺﾞｼｯｸM-PRO" w:hAnsi="HG丸ｺﾞｼｯｸM-PRO"/>
                                      <w:sz w:val="18"/>
                                    </w:rPr>
                                    <w:t>許せますか。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578F" id="テキスト ボックス 4" o:spid="_x0000_s1028" type="#_x0000_t202" style="position:absolute;left:0;text-align:left;margin-left:-.4pt;margin-top:5.1pt;width:181.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" fillcolor="white [3201]" strokeweight=".5pt">
                      <v:textbox>
                        <w:txbxContent>
                          <w:p w:rsidR="005C2149" w:rsidRDefault="005C2149" w:rsidP="000771DB">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○あなたなら、</w:t>
                            </w:r>
                            <w:r>
                              <w:rPr>
                                <w:rFonts w:ascii="HG丸ｺﾞｼｯｸM-PRO" w:eastAsia="HG丸ｺﾞｼｯｸM-PRO" w:hAnsi="HG丸ｺﾞｼｯｸM-PRO"/>
                                <w:sz w:val="18"/>
                              </w:rPr>
                              <w:t>おばあちゃんの失敗や</w:t>
                            </w:r>
                            <w:r>
                              <w:rPr>
                                <w:rFonts w:ascii="HG丸ｺﾞｼｯｸM-PRO" w:eastAsia="HG丸ｺﾞｼｯｸM-PRO" w:hAnsi="HG丸ｺﾞｼｯｸM-PRO" w:hint="eastAsia"/>
                                <w:sz w:val="18"/>
                              </w:rPr>
                              <w:t>間違</w:t>
                            </w:r>
                          </w:p>
                          <w:p w:rsidR="005C2149" w:rsidRPr="00C53BF6" w:rsidRDefault="005C2149" w:rsidP="001410C2">
                            <w:pPr>
                              <w:spacing w:line="0" w:lineRule="atLeast"/>
                              <w:ind w:firstLineChars="100" w:firstLine="180"/>
                              <w:rPr>
                                <w:rFonts w:ascii="HG丸ｺﾞｼｯｸM-PRO" w:eastAsia="HG丸ｺﾞｼｯｸM-PRO" w:hAnsi="HG丸ｺﾞｼｯｸM-PRO"/>
                                <w:sz w:val="18"/>
                              </w:rPr>
                            </w:pPr>
                            <w:r>
                              <w:rPr>
                                <w:rFonts w:ascii="HG丸ｺﾞｼｯｸM-PRO" w:eastAsia="HG丸ｺﾞｼｯｸM-PRO" w:hAnsi="HG丸ｺﾞｼｯｸM-PRO" w:hint="eastAsia"/>
                                <w:sz w:val="18"/>
                              </w:rPr>
                              <w:t>いを</w:t>
                            </w:r>
                            <w:r>
                              <w:rPr>
                                <w:rFonts w:ascii="HG丸ｺﾞｼｯｸM-PRO" w:eastAsia="HG丸ｺﾞｼｯｸM-PRO" w:hAnsi="HG丸ｺﾞｼｯｸM-PRO"/>
                                <w:sz w:val="18"/>
                              </w:rPr>
                              <w:t>許せますか。</w:t>
                            </w:r>
                          </w:p>
                        </w:txbxContent>
                      </v:textbox>
                    </v:shape>
                  </w:pict>
                </mc:Fallback>
              </mc:AlternateContent>
            </w:r>
          </w:p>
          <w:p w:rsidR="00C53BF6" w:rsidRPr="00EF3B33" w:rsidRDefault="00C53BF6" w:rsidP="00F80A22">
            <w:pPr>
              <w:spacing w:line="0" w:lineRule="atLeast"/>
              <w:rPr>
                <w:rFonts w:ascii="HG丸ｺﾞｼｯｸM-PRO" w:eastAsia="HG丸ｺﾞｼｯｸM-PRO" w:hAnsi="HG丸ｺﾞｼｯｸM-PRO"/>
                <w:sz w:val="16"/>
                <w:szCs w:val="16"/>
              </w:rPr>
            </w:pPr>
          </w:p>
          <w:p w:rsidR="000771DB" w:rsidRPr="00EF3B33" w:rsidRDefault="000771DB" w:rsidP="00F80A22">
            <w:pPr>
              <w:spacing w:line="0" w:lineRule="atLeast"/>
              <w:rPr>
                <w:rFonts w:ascii="HG丸ｺﾞｼｯｸM-PRO" w:eastAsia="HG丸ｺﾞｼｯｸM-PRO" w:hAnsi="HG丸ｺﾞｼｯｸM-PRO"/>
                <w:sz w:val="16"/>
                <w:szCs w:val="16"/>
              </w:rPr>
            </w:pPr>
          </w:p>
          <w:p w:rsidR="00A36601" w:rsidRPr="00EF3B33" w:rsidRDefault="00A36601" w:rsidP="00F80A22">
            <w:pPr>
              <w:spacing w:line="0" w:lineRule="atLeast"/>
              <w:rPr>
                <w:rFonts w:ascii="HG丸ｺﾞｼｯｸM-PRO" w:eastAsia="HG丸ｺﾞｼｯｸM-PRO" w:hAnsi="HG丸ｺﾞｼｯｸM-PRO"/>
                <w:sz w:val="16"/>
                <w:szCs w:val="16"/>
              </w:rPr>
            </w:pPr>
          </w:p>
          <w:p w:rsidR="000771DB" w:rsidRPr="00EF3B33" w:rsidRDefault="000771D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【許せる】</w:t>
            </w:r>
          </w:p>
          <w:p w:rsidR="000771DB" w:rsidRPr="00EF3B33" w:rsidRDefault="00B74D4D"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・おばあちゃんも好きでこうなっているわけではないから仕方ない</w:t>
            </w:r>
          </w:p>
          <w:p w:rsidR="000771DB" w:rsidRPr="00EF3B33" w:rsidRDefault="00B74D4D"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・自分（僕）が管理できていないのだから仕方ない</w:t>
            </w:r>
          </w:p>
          <w:p w:rsidR="000771DB" w:rsidRPr="00EF3B33" w:rsidRDefault="000771D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【許せない】</w:t>
            </w:r>
          </w:p>
          <w:p w:rsidR="000771DB" w:rsidRPr="00EF3B33" w:rsidRDefault="0073723E"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・自分だけでなく、友達にも迷惑</w:t>
            </w:r>
            <w:r w:rsidR="005D45E2">
              <w:rPr>
                <w:rFonts w:ascii="HG丸ｺﾞｼｯｸM-PRO" w:eastAsia="HG丸ｺﾞｼｯｸM-PRO" w:hAnsi="HG丸ｺﾞｼｯｸM-PRO" w:hint="eastAsia"/>
                <w:sz w:val="16"/>
                <w:szCs w:val="16"/>
              </w:rPr>
              <w:t>をかけている</w:t>
            </w:r>
          </w:p>
          <w:p w:rsidR="00742401" w:rsidRPr="00EF3B33" w:rsidRDefault="00B74D4D"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・恥ずかしいから</w:t>
            </w:r>
            <w:r w:rsidR="0034117F">
              <w:rPr>
                <w:rFonts w:ascii="HG丸ｺﾞｼｯｸM-PRO" w:eastAsia="HG丸ｺﾞｼｯｸM-PRO" w:hAnsi="HG丸ｺﾞｼｯｸM-PRO" w:hint="eastAsia"/>
                <w:sz w:val="16"/>
                <w:szCs w:val="16"/>
              </w:rPr>
              <w:t>許せない</w:t>
            </w:r>
          </w:p>
          <w:p w:rsidR="005607DB" w:rsidRPr="00EF3B33" w:rsidRDefault="005607D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w:t>
            </w:r>
            <w:r w:rsidR="0073723E" w:rsidRPr="00EF3B33">
              <w:rPr>
                <w:rFonts w:ascii="HG丸ｺﾞｼｯｸM-PRO" w:eastAsia="HG丸ｺﾞｼｯｸM-PRO" w:hAnsi="HG丸ｺﾞｼｯｸM-PRO" w:hint="eastAsia"/>
                <w:sz w:val="16"/>
                <w:szCs w:val="16"/>
              </w:rPr>
              <w:t>葛藤が現れている</w:t>
            </w:r>
            <w:r w:rsidRPr="00EF3B33">
              <w:rPr>
                <w:rFonts w:ascii="HG丸ｺﾞｼｯｸM-PRO" w:eastAsia="HG丸ｺﾞｼｯｸM-PRO" w:hAnsi="HG丸ｺﾞｼｯｸM-PRO" w:hint="eastAsia"/>
                <w:sz w:val="16"/>
                <w:szCs w:val="16"/>
              </w:rPr>
              <w:t>意見】</w:t>
            </w:r>
          </w:p>
          <w:p w:rsidR="0073723E" w:rsidRPr="00EF3B33" w:rsidRDefault="005607D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w:t>
            </w:r>
            <w:r w:rsidR="0073723E" w:rsidRPr="00EF3B33">
              <w:rPr>
                <w:rFonts w:ascii="HG丸ｺﾞｼｯｸM-PRO" w:eastAsia="HG丸ｺﾞｼｯｸM-PRO" w:hAnsi="HG丸ｺﾞｼｯｸM-PRO" w:hint="eastAsia"/>
                <w:sz w:val="16"/>
                <w:szCs w:val="16"/>
              </w:rPr>
              <w:t>頭では分かっていても腹がた</w:t>
            </w:r>
            <w:r w:rsidR="001119C5" w:rsidRPr="00EF3B33">
              <w:rPr>
                <w:rFonts w:ascii="HG丸ｺﾞｼｯｸM-PRO" w:eastAsia="HG丸ｺﾞｼｯｸM-PRO" w:hAnsi="HG丸ｺﾞｼｯｸM-PRO" w:hint="eastAsia"/>
                <w:sz w:val="16"/>
                <w:szCs w:val="16"/>
              </w:rPr>
              <w:t>つ</w:t>
            </w:r>
          </w:p>
          <w:p w:rsidR="00C567DE" w:rsidRPr="00EF3B33" w:rsidRDefault="00C567DE" w:rsidP="00F80A22">
            <w:pPr>
              <w:spacing w:line="0" w:lineRule="atLeast"/>
              <w:ind w:left="176" w:hangingChars="110" w:hanging="176"/>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・祖母が忘れているくせに、反論をすることは納得できない</w:t>
            </w:r>
          </w:p>
          <w:p w:rsidR="00742401" w:rsidRPr="00EF3B33" w:rsidRDefault="00ED237B"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2336" behindDoc="0" locked="0" layoutInCell="1" allowOverlap="1" wp14:anchorId="2ABAF4FE" wp14:editId="615581BF">
                      <wp:simplePos x="0" y="0"/>
                      <wp:positionH relativeFrom="column">
                        <wp:posOffset>-15240</wp:posOffset>
                      </wp:positionH>
                      <wp:positionV relativeFrom="paragraph">
                        <wp:posOffset>69053</wp:posOffset>
                      </wp:positionV>
                      <wp:extent cx="2305050" cy="4191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30505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2401" w:rsidRDefault="00742401" w:rsidP="00742401">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補)</w:t>
                                  </w:r>
                                  <w:r w:rsidR="005C2149">
                                    <w:rPr>
                                      <w:rFonts w:ascii="HG丸ｺﾞｼｯｸM-PRO" w:eastAsia="HG丸ｺﾞｼｯｸM-PRO" w:hAnsi="HG丸ｺﾞｼｯｸM-PRO" w:hint="eastAsia"/>
                                      <w:sz w:val="18"/>
                                    </w:rPr>
                                    <w:t>なぜ、</w:t>
                                  </w:r>
                                  <w:r w:rsidR="005C2149">
                                    <w:rPr>
                                      <w:rFonts w:ascii="HG丸ｺﾞｼｯｸM-PRO" w:eastAsia="HG丸ｺﾞｼｯｸM-PRO" w:hAnsi="HG丸ｺﾞｼｯｸM-PRO"/>
                                      <w:sz w:val="18"/>
                                    </w:rPr>
                                    <w:t>おばあちゃんは</w:t>
                                  </w:r>
                                  <w:r w:rsidR="005C2149">
                                    <w:rPr>
                                      <w:rFonts w:ascii="HG丸ｺﾞｼｯｸM-PRO" w:eastAsia="HG丸ｺﾞｼｯｸM-PRO" w:hAnsi="HG丸ｺﾞｼｯｸM-PRO" w:hint="eastAsia"/>
                                      <w:sz w:val="18"/>
                                    </w:rPr>
                                    <w:t>、</w:t>
                                  </w:r>
                                  <w:r w:rsidR="0034117F">
                                    <w:rPr>
                                      <w:rFonts w:ascii="HG丸ｺﾞｼｯｸM-PRO" w:eastAsia="HG丸ｺﾞｼｯｸM-PRO" w:hAnsi="HG丸ｺﾞｼｯｸM-PRO" w:hint="eastAsia"/>
                                      <w:sz w:val="18"/>
                                    </w:rPr>
                                    <w:t>「</w:t>
                                  </w:r>
                                  <w:r w:rsidR="005C2149">
                                    <w:rPr>
                                      <w:rFonts w:ascii="HG丸ｺﾞｼｯｸM-PRO" w:eastAsia="HG丸ｺﾞｼｯｸM-PRO" w:hAnsi="HG丸ｺﾞｼｯｸM-PRO" w:hint="eastAsia"/>
                                      <w:sz w:val="18"/>
                                    </w:rPr>
                                    <w:t>せめてあと</w:t>
                                  </w:r>
                                </w:p>
                                <w:p w:rsidR="005C2149" w:rsidRPr="00C53BF6" w:rsidRDefault="005C2149" w:rsidP="00742401">
                                  <w:pPr>
                                    <w:spacing w:line="0" w:lineRule="atLeast"/>
                                    <w:ind w:firstLineChars="100" w:firstLine="180"/>
                                    <w:rPr>
                                      <w:rFonts w:ascii="HG丸ｺﾞｼｯｸM-PRO" w:eastAsia="HG丸ｺﾞｼｯｸM-PRO" w:hAnsi="HG丸ｺﾞｼｯｸM-PRO"/>
                                      <w:sz w:val="18"/>
                                    </w:rPr>
                                  </w:pPr>
                                  <w:r>
                                    <w:rPr>
                                      <w:rFonts w:ascii="HG丸ｺﾞｼｯｸM-PRO" w:eastAsia="HG丸ｺﾞｼｯｸM-PRO" w:hAnsi="HG丸ｺﾞｼｯｸM-PRO"/>
                                      <w:sz w:val="18"/>
                                    </w:rPr>
                                    <w:t>５年</w:t>
                                  </w:r>
                                  <w:r w:rsidR="0034117F">
                                    <w:rPr>
                                      <w:rFonts w:ascii="HG丸ｺﾞｼｯｸM-PRO" w:eastAsia="HG丸ｺﾞｼｯｸM-PRO" w:hAnsi="HG丸ｺﾞｼｯｸM-PRO" w:hint="eastAsia"/>
                                      <w:sz w:val="18"/>
                                    </w:rPr>
                                    <w:t>」</w:t>
                                  </w:r>
                                  <w:r w:rsidR="0034117F">
                                    <w:rPr>
                                      <w:rFonts w:ascii="HG丸ｺﾞｼｯｸM-PRO" w:eastAsia="HG丸ｺﾞｼｯｸM-PRO" w:hAnsi="HG丸ｺﾞｼｯｸM-PRO"/>
                                      <w:sz w:val="18"/>
                                    </w:rPr>
                                    <w:t>と</w:t>
                                  </w:r>
                                  <w:r>
                                    <w:rPr>
                                      <w:rFonts w:ascii="HG丸ｺﾞｼｯｸM-PRO" w:eastAsia="HG丸ｺﾞｼｯｸM-PRO" w:hAnsi="HG丸ｺﾞｼｯｸM-PRO" w:hint="eastAsia"/>
                                      <w:sz w:val="18"/>
                                    </w:rPr>
                                    <w:t>言って</w:t>
                                  </w:r>
                                  <w:r>
                                    <w:rPr>
                                      <w:rFonts w:ascii="HG丸ｺﾞｼｯｸM-PRO" w:eastAsia="HG丸ｺﾞｼｯｸM-PRO" w:hAnsi="HG丸ｺﾞｼｯｸM-PRO"/>
                                      <w:sz w:val="18"/>
                                    </w:rPr>
                                    <w:t>いたのでしょうか。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F4FE" id="テキスト ボックス 3" o:spid="_x0000_s1029" type="#_x0000_t202" style="position:absolute;left:0;text-align:left;margin-left:-1.2pt;margin-top:5.45pt;width:181.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" fillcolor="white [3201]" strokeweight=".5pt">
                      <v:textbox>
                        <w:txbxContent>
                          <w:p w:rsidR="00742401" w:rsidRDefault="00742401" w:rsidP="00742401">
                            <w:pPr>
                              <w:spacing w:line="0" w:lineRule="atLeas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補)</w:t>
                            </w:r>
                            <w:r w:rsidR="005C2149">
                              <w:rPr>
                                <w:rFonts w:ascii="HG丸ｺﾞｼｯｸM-PRO" w:eastAsia="HG丸ｺﾞｼｯｸM-PRO" w:hAnsi="HG丸ｺﾞｼｯｸM-PRO" w:hint="eastAsia"/>
                                <w:sz w:val="18"/>
                              </w:rPr>
                              <w:t>なぜ、</w:t>
                            </w:r>
                            <w:r w:rsidR="005C2149">
                              <w:rPr>
                                <w:rFonts w:ascii="HG丸ｺﾞｼｯｸM-PRO" w:eastAsia="HG丸ｺﾞｼｯｸM-PRO" w:hAnsi="HG丸ｺﾞｼｯｸM-PRO"/>
                                <w:sz w:val="18"/>
                              </w:rPr>
                              <w:t>おばあちゃんは</w:t>
                            </w:r>
                            <w:r w:rsidR="005C2149">
                              <w:rPr>
                                <w:rFonts w:ascii="HG丸ｺﾞｼｯｸM-PRO" w:eastAsia="HG丸ｺﾞｼｯｸM-PRO" w:hAnsi="HG丸ｺﾞｼｯｸM-PRO" w:hint="eastAsia"/>
                                <w:sz w:val="18"/>
                              </w:rPr>
                              <w:t>、</w:t>
                            </w:r>
                            <w:r w:rsidR="0034117F">
                              <w:rPr>
                                <w:rFonts w:ascii="HG丸ｺﾞｼｯｸM-PRO" w:eastAsia="HG丸ｺﾞｼｯｸM-PRO" w:hAnsi="HG丸ｺﾞｼｯｸM-PRO" w:hint="eastAsia"/>
                                <w:sz w:val="18"/>
                              </w:rPr>
                              <w:t>「</w:t>
                            </w:r>
                            <w:r w:rsidR="005C2149">
                              <w:rPr>
                                <w:rFonts w:ascii="HG丸ｺﾞｼｯｸM-PRO" w:eastAsia="HG丸ｺﾞｼｯｸM-PRO" w:hAnsi="HG丸ｺﾞｼｯｸM-PRO" w:hint="eastAsia"/>
                                <w:sz w:val="18"/>
                              </w:rPr>
                              <w:t>せめてあと</w:t>
                            </w:r>
                          </w:p>
                          <w:p w:rsidR="005C2149" w:rsidRPr="00C53BF6" w:rsidRDefault="005C2149" w:rsidP="00742401">
                            <w:pPr>
                              <w:spacing w:line="0" w:lineRule="atLeast"/>
                              <w:ind w:firstLineChars="100" w:firstLine="180"/>
                              <w:rPr>
                                <w:rFonts w:ascii="HG丸ｺﾞｼｯｸM-PRO" w:eastAsia="HG丸ｺﾞｼｯｸM-PRO" w:hAnsi="HG丸ｺﾞｼｯｸM-PRO"/>
                                <w:sz w:val="18"/>
                              </w:rPr>
                            </w:pPr>
                            <w:r>
                              <w:rPr>
                                <w:rFonts w:ascii="HG丸ｺﾞｼｯｸM-PRO" w:eastAsia="HG丸ｺﾞｼｯｸM-PRO" w:hAnsi="HG丸ｺﾞｼｯｸM-PRO"/>
                                <w:sz w:val="18"/>
                              </w:rPr>
                              <w:t>５年</w:t>
                            </w:r>
                            <w:r w:rsidR="0034117F">
                              <w:rPr>
                                <w:rFonts w:ascii="HG丸ｺﾞｼｯｸM-PRO" w:eastAsia="HG丸ｺﾞｼｯｸM-PRO" w:hAnsi="HG丸ｺﾞｼｯｸM-PRO" w:hint="eastAsia"/>
                                <w:sz w:val="18"/>
                              </w:rPr>
                              <w:t>」</w:t>
                            </w:r>
                            <w:r w:rsidR="0034117F">
                              <w:rPr>
                                <w:rFonts w:ascii="HG丸ｺﾞｼｯｸM-PRO" w:eastAsia="HG丸ｺﾞｼｯｸM-PRO" w:hAnsi="HG丸ｺﾞｼｯｸM-PRO"/>
                                <w:sz w:val="18"/>
                              </w:rPr>
                              <w:t>と</w:t>
                            </w:r>
                            <w:r>
                              <w:rPr>
                                <w:rFonts w:ascii="HG丸ｺﾞｼｯｸM-PRO" w:eastAsia="HG丸ｺﾞｼｯｸM-PRO" w:hAnsi="HG丸ｺﾞｼｯｸM-PRO" w:hint="eastAsia"/>
                                <w:sz w:val="18"/>
                              </w:rPr>
                              <w:t>言って</w:t>
                            </w:r>
                            <w:r>
                              <w:rPr>
                                <w:rFonts w:ascii="HG丸ｺﾞｼｯｸM-PRO" w:eastAsia="HG丸ｺﾞｼｯｸM-PRO" w:hAnsi="HG丸ｺﾞｼｯｸM-PRO"/>
                                <w:sz w:val="18"/>
                              </w:rPr>
                              <w:t>いたのでしょうか。</w:t>
                            </w:r>
                          </w:p>
                        </w:txbxContent>
                      </v:textbox>
                    </v:shape>
                  </w:pict>
                </mc:Fallback>
              </mc:AlternateContent>
            </w:r>
          </w:p>
          <w:p w:rsidR="00742401" w:rsidRPr="00EF3B33" w:rsidRDefault="00742401" w:rsidP="00F80A22">
            <w:pPr>
              <w:spacing w:line="0" w:lineRule="atLeast"/>
              <w:rPr>
                <w:rFonts w:ascii="HG丸ｺﾞｼｯｸM-PRO" w:eastAsia="HG丸ｺﾞｼｯｸM-PRO" w:hAnsi="HG丸ｺﾞｼｯｸM-PRO"/>
                <w:sz w:val="16"/>
                <w:szCs w:val="16"/>
              </w:rPr>
            </w:pPr>
          </w:p>
          <w:p w:rsidR="00742401" w:rsidRPr="00EF3B33" w:rsidRDefault="00742401" w:rsidP="00F80A22">
            <w:pPr>
              <w:spacing w:line="0" w:lineRule="atLeast"/>
              <w:rPr>
                <w:rFonts w:ascii="HG丸ｺﾞｼｯｸM-PRO" w:eastAsia="HG丸ｺﾞｼｯｸM-PRO" w:hAnsi="HG丸ｺﾞｼｯｸM-PRO"/>
                <w:sz w:val="16"/>
                <w:szCs w:val="16"/>
              </w:rPr>
            </w:pPr>
          </w:p>
          <w:p w:rsidR="00A36601" w:rsidRPr="00EF3B33" w:rsidRDefault="00A36601" w:rsidP="00F80A22">
            <w:pPr>
              <w:spacing w:line="0" w:lineRule="atLeast"/>
              <w:rPr>
                <w:rFonts w:ascii="HG丸ｺﾞｼｯｸM-PRO" w:eastAsia="HG丸ｺﾞｼｯｸM-PRO" w:hAnsi="HG丸ｺﾞｼｯｸM-PRO"/>
                <w:sz w:val="16"/>
                <w:szCs w:val="16"/>
              </w:rPr>
            </w:pPr>
          </w:p>
          <w:p w:rsidR="00742401" w:rsidRPr="00EF3B33" w:rsidRDefault="00742401"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・あと５年たつと</w:t>
            </w:r>
            <w:r w:rsidR="005D45E2">
              <w:rPr>
                <w:rFonts w:ascii="HG丸ｺﾞｼｯｸM-PRO" w:eastAsia="HG丸ｺﾞｼｯｸM-PRO" w:hAnsi="HG丸ｺﾞｼｯｸM-PRO" w:hint="eastAsia"/>
                <w:sz w:val="16"/>
                <w:szCs w:val="16"/>
              </w:rPr>
              <w:t>、</w:t>
            </w:r>
            <w:r w:rsidRPr="00EF3B33">
              <w:rPr>
                <w:rFonts w:ascii="HG丸ｺﾞｼｯｸM-PRO" w:eastAsia="HG丸ｺﾞｼｯｸM-PRO" w:hAnsi="HG丸ｺﾞｼｯｸM-PRO" w:hint="eastAsia"/>
                <w:sz w:val="16"/>
                <w:szCs w:val="16"/>
              </w:rPr>
              <w:t>僕が成人</w:t>
            </w:r>
            <w:r w:rsidR="005D45E2">
              <w:rPr>
                <w:rFonts w:ascii="HG丸ｺﾞｼｯｸM-PRO" w:eastAsia="HG丸ｺﾞｼｯｸM-PRO" w:hAnsi="HG丸ｺﾞｼｯｸM-PRO" w:hint="eastAsia"/>
                <w:sz w:val="16"/>
                <w:szCs w:val="16"/>
              </w:rPr>
              <w:t>するから</w:t>
            </w:r>
          </w:p>
          <w:p w:rsidR="00742401" w:rsidRPr="00EF3B33" w:rsidRDefault="00742401"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・あと５年たつと</w:t>
            </w:r>
            <w:r w:rsidR="005D45E2">
              <w:rPr>
                <w:rFonts w:ascii="HG丸ｺﾞｼｯｸM-PRO" w:eastAsia="HG丸ｺﾞｼｯｸM-PRO" w:hAnsi="HG丸ｺﾞｼｯｸM-PRO" w:hint="eastAsia"/>
                <w:sz w:val="16"/>
                <w:szCs w:val="16"/>
              </w:rPr>
              <w:t>、</w:t>
            </w:r>
            <w:r w:rsidRPr="00EF3B33">
              <w:rPr>
                <w:rFonts w:ascii="HG丸ｺﾞｼｯｸM-PRO" w:eastAsia="HG丸ｺﾞｼｯｸM-PRO" w:hAnsi="HG丸ｺﾞｼｯｸM-PRO" w:hint="eastAsia"/>
                <w:sz w:val="16"/>
                <w:szCs w:val="16"/>
              </w:rPr>
              <w:t>弟が中学を卒業するから</w:t>
            </w:r>
          </w:p>
          <w:p w:rsidR="00742401" w:rsidRPr="00EF3B33" w:rsidRDefault="00742401"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・僕や弟が、自分のことは自分でできるようになるから</w:t>
            </w:r>
          </w:p>
          <w:p w:rsidR="00742401" w:rsidRPr="00EF3B33" w:rsidRDefault="00742401"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・私（祖母）がいなくても、ちゃんと孫たちがやっていけ</w:t>
            </w:r>
            <w:r w:rsidR="0034117F">
              <w:rPr>
                <w:rFonts w:ascii="HG丸ｺﾞｼｯｸM-PRO" w:eastAsia="HG丸ｺﾞｼｯｸM-PRO" w:hAnsi="HG丸ｺﾞｼｯｸM-PRO" w:hint="eastAsia"/>
                <w:sz w:val="16"/>
                <w:szCs w:val="16"/>
              </w:rPr>
              <w:t>る</w:t>
            </w:r>
            <w:r w:rsidRPr="00EF3B33">
              <w:rPr>
                <w:rFonts w:ascii="HG丸ｺﾞｼｯｸM-PRO" w:eastAsia="HG丸ｺﾞｼｯｸM-PRO" w:hAnsi="HG丸ｺﾞｼｯｸM-PRO" w:hint="eastAsia"/>
                <w:sz w:val="16"/>
                <w:szCs w:val="16"/>
              </w:rPr>
              <w:t>歳になる</w:t>
            </w:r>
            <w:r w:rsidR="00176D5B">
              <w:rPr>
                <w:rFonts w:ascii="HG丸ｺﾞｼｯｸM-PRO" w:eastAsia="HG丸ｺﾞｼｯｸM-PRO" w:hAnsi="HG丸ｺﾞｼｯｸM-PRO" w:hint="eastAsia"/>
                <w:sz w:val="16"/>
                <w:szCs w:val="16"/>
              </w:rPr>
              <w:t>から</w:t>
            </w:r>
          </w:p>
        </w:tc>
        <w:tc>
          <w:tcPr>
            <w:tcW w:w="3232" w:type="dxa"/>
            <w:tcBorders>
              <w:top w:val="nil"/>
            </w:tcBorders>
          </w:tcPr>
          <w:p w:rsidR="00C53BF6" w:rsidRPr="00EF3B33" w:rsidRDefault="000771DB"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・心情</w:t>
            </w:r>
            <w:r w:rsidR="00742401" w:rsidRPr="00EF3B33">
              <w:rPr>
                <w:rFonts w:ascii="HG丸ｺﾞｼｯｸM-PRO" w:eastAsia="HG丸ｺﾞｼｯｸM-PRO" w:hAnsi="HG丸ｺﾞｼｯｸM-PRO" w:hint="eastAsia"/>
                <w:sz w:val="16"/>
                <w:szCs w:val="16"/>
              </w:rPr>
              <w:t>円盤</w:t>
            </w:r>
            <w:r w:rsidRPr="00EF3B33">
              <w:rPr>
                <w:rFonts w:ascii="HG丸ｺﾞｼｯｸM-PRO" w:eastAsia="HG丸ｺﾞｼｯｸM-PRO" w:hAnsi="HG丸ｺﾞｼｯｸM-PRO" w:hint="eastAsia"/>
                <w:sz w:val="16"/>
                <w:szCs w:val="16"/>
              </w:rPr>
              <w:t>で自分の気持ちを表現させる。</w:t>
            </w:r>
          </w:p>
          <w:p w:rsidR="00176D5B" w:rsidRDefault="00176D5B" w:rsidP="00F80A22">
            <w:pPr>
              <w:spacing w:line="0" w:lineRule="atLeast"/>
              <w:ind w:left="155" w:hangingChars="97" w:hanging="155"/>
              <w:rPr>
                <w:rFonts w:ascii="HG丸ｺﾞｼｯｸM-PRO" w:eastAsia="HG丸ｺﾞｼｯｸM-PRO" w:hAnsi="HG丸ｺﾞｼｯｸM-PRO"/>
                <w:sz w:val="16"/>
                <w:szCs w:val="16"/>
              </w:rPr>
            </w:pPr>
          </w:p>
          <w:p w:rsidR="00B74D4D" w:rsidRPr="00EF3B33" w:rsidRDefault="00B74D4D"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・許せる、許せないだけにこだわらず、生徒の心情の葛藤をくみ取る。</w:t>
            </w:r>
          </w:p>
          <w:p w:rsidR="00675067" w:rsidRPr="00EF3B33" w:rsidRDefault="00675067" w:rsidP="00F80A22">
            <w:pPr>
              <w:spacing w:line="0" w:lineRule="atLeast"/>
              <w:ind w:left="155" w:hangingChars="97" w:hanging="155"/>
              <w:rPr>
                <w:rFonts w:ascii="HG丸ｺﾞｼｯｸM-PRO" w:eastAsia="HG丸ｺﾞｼｯｸM-PRO" w:hAnsi="HG丸ｺﾞｼｯｸM-PRO"/>
                <w:sz w:val="16"/>
                <w:szCs w:val="16"/>
              </w:rPr>
            </w:pPr>
          </w:p>
          <w:p w:rsidR="00675067" w:rsidRPr="00EF3B33" w:rsidRDefault="00675067" w:rsidP="00F80A22">
            <w:pPr>
              <w:spacing w:line="0" w:lineRule="atLeast"/>
              <w:ind w:left="155" w:hangingChars="97" w:hanging="155"/>
              <w:rPr>
                <w:rFonts w:ascii="HG丸ｺﾞｼｯｸM-PRO" w:eastAsia="HG丸ｺﾞｼｯｸM-PRO" w:hAnsi="HG丸ｺﾞｼｯｸM-PRO"/>
                <w:sz w:val="16"/>
                <w:szCs w:val="16"/>
              </w:rPr>
            </w:pPr>
          </w:p>
          <w:p w:rsidR="00742401" w:rsidRPr="00EF3B33" w:rsidRDefault="00742401" w:rsidP="00F80A22">
            <w:pPr>
              <w:spacing w:line="0" w:lineRule="atLeast"/>
              <w:ind w:left="155" w:hangingChars="97" w:hanging="155"/>
              <w:rPr>
                <w:rFonts w:ascii="HG丸ｺﾞｼｯｸM-PRO" w:eastAsia="HG丸ｺﾞｼｯｸM-PRO" w:hAnsi="HG丸ｺﾞｼｯｸM-PRO"/>
                <w:sz w:val="16"/>
                <w:szCs w:val="16"/>
              </w:rPr>
            </w:pPr>
          </w:p>
          <w:p w:rsidR="00742401" w:rsidRPr="00EF3B33" w:rsidRDefault="00742401" w:rsidP="00F80A22">
            <w:pPr>
              <w:spacing w:line="0" w:lineRule="atLeast"/>
              <w:ind w:left="155" w:hangingChars="97" w:hanging="155"/>
              <w:rPr>
                <w:rFonts w:ascii="HG丸ｺﾞｼｯｸM-PRO" w:eastAsia="HG丸ｺﾞｼｯｸM-PRO" w:hAnsi="HG丸ｺﾞｼｯｸM-PRO"/>
                <w:sz w:val="16"/>
                <w:szCs w:val="16"/>
              </w:rPr>
            </w:pPr>
          </w:p>
          <w:p w:rsidR="00742401" w:rsidRPr="00EF3B33" w:rsidRDefault="00742401" w:rsidP="00F80A22">
            <w:pPr>
              <w:spacing w:line="0" w:lineRule="atLeast"/>
              <w:rPr>
                <w:rFonts w:ascii="HG丸ｺﾞｼｯｸM-PRO" w:eastAsia="HG丸ｺﾞｼｯｸM-PRO" w:hAnsi="HG丸ｺﾞｼｯｸM-PRO"/>
                <w:sz w:val="16"/>
                <w:szCs w:val="16"/>
              </w:rPr>
            </w:pPr>
          </w:p>
          <w:p w:rsidR="005607DB" w:rsidRPr="00EF3B33" w:rsidRDefault="005607DB" w:rsidP="00F80A22">
            <w:pPr>
              <w:spacing w:line="0" w:lineRule="atLeast"/>
              <w:rPr>
                <w:rFonts w:ascii="HG丸ｺﾞｼｯｸM-PRO" w:eastAsia="HG丸ｺﾞｼｯｸM-PRO" w:hAnsi="HG丸ｺﾞｼｯｸM-PRO"/>
                <w:sz w:val="16"/>
                <w:szCs w:val="16"/>
              </w:rPr>
            </w:pPr>
          </w:p>
          <w:p w:rsidR="005607DB" w:rsidRPr="00EF3B33" w:rsidRDefault="005607DB" w:rsidP="00F80A22">
            <w:pPr>
              <w:spacing w:line="0" w:lineRule="atLeast"/>
              <w:rPr>
                <w:rFonts w:ascii="HG丸ｺﾞｼｯｸM-PRO" w:eastAsia="HG丸ｺﾞｼｯｸM-PRO" w:hAnsi="HG丸ｺﾞｼｯｸM-PRO"/>
                <w:sz w:val="16"/>
                <w:szCs w:val="16"/>
              </w:rPr>
            </w:pPr>
          </w:p>
          <w:p w:rsidR="005607DB" w:rsidRPr="00EF3B33" w:rsidRDefault="005607DB" w:rsidP="00F80A22">
            <w:pPr>
              <w:spacing w:line="0" w:lineRule="atLeast"/>
              <w:rPr>
                <w:rFonts w:ascii="HG丸ｺﾞｼｯｸM-PRO" w:eastAsia="HG丸ｺﾞｼｯｸM-PRO" w:hAnsi="HG丸ｺﾞｼｯｸM-PRO"/>
                <w:sz w:val="16"/>
                <w:szCs w:val="16"/>
              </w:rPr>
            </w:pPr>
          </w:p>
          <w:p w:rsidR="00C567DE" w:rsidRPr="00EF3B33" w:rsidRDefault="00C567DE" w:rsidP="00F80A22">
            <w:pPr>
              <w:spacing w:line="0" w:lineRule="atLeast"/>
              <w:rPr>
                <w:rFonts w:ascii="HG丸ｺﾞｼｯｸM-PRO" w:eastAsia="HG丸ｺﾞｼｯｸM-PRO" w:hAnsi="HG丸ｺﾞｼｯｸM-PRO"/>
                <w:sz w:val="16"/>
                <w:szCs w:val="16"/>
              </w:rPr>
            </w:pPr>
          </w:p>
          <w:p w:rsidR="00C567DE" w:rsidRPr="00EF3B33" w:rsidRDefault="00702FB7" w:rsidP="00F80A22">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・祖母が</w:t>
            </w:r>
            <w:r w:rsidR="00176D5B">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なぜ反論するのか</w:t>
            </w:r>
            <w:r w:rsidR="00176D5B">
              <w:rPr>
                <w:rFonts w:ascii="HG丸ｺﾞｼｯｸM-PRO" w:eastAsia="HG丸ｺﾞｼｯｸM-PRO" w:hAnsi="HG丸ｺﾞｼｯｸM-PRO" w:hint="eastAsia"/>
                <w:sz w:val="16"/>
                <w:szCs w:val="16"/>
              </w:rPr>
              <w:t>を</w:t>
            </w:r>
            <w:r>
              <w:rPr>
                <w:rFonts w:ascii="HG丸ｺﾞｼｯｸM-PRO" w:eastAsia="HG丸ｺﾞｼｯｸM-PRO" w:hAnsi="HG丸ｺﾞｼｯｸM-PRO" w:hint="eastAsia"/>
                <w:sz w:val="16"/>
                <w:szCs w:val="16"/>
              </w:rPr>
              <w:t>考えさせ</w:t>
            </w:r>
            <w:r w:rsidR="00176D5B">
              <w:rPr>
                <w:rFonts w:ascii="HG丸ｺﾞｼｯｸM-PRO" w:eastAsia="HG丸ｺﾞｼｯｸM-PRO" w:hAnsi="HG丸ｺﾞｼｯｸM-PRO" w:hint="eastAsia"/>
                <w:sz w:val="16"/>
                <w:szCs w:val="16"/>
              </w:rPr>
              <w:t>る</w:t>
            </w:r>
            <w:bookmarkStart w:id="0" w:name="_GoBack"/>
            <w:bookmarkEnd w:id="0"/>
            <w:r>
              <w:rPr>
                <w:rFonts w:ascii="HG丸ｺﾞｼｯｸM-PRO" w:eastAsia="HG丸ｺﾞｼｯｸM-PRO" w:hAnsi="HG丸ｺﾞｼｯｸM-PRO" w:hint="eastAsia"/>
                <w:sz w:val="16"/>
                <w:szCs w:val="16"/>
              </w:rPr>
              <w:t>。</w:t>
            </w:r>
          </w:p>
          <w:p w:rsidR="005607DB" w:rsidRPr="00176D5B" w:rsidRDefault="005607DB" w:rsidP="00F80A22">
            <w:pPr>
              <w:spacing w:line="0" w:lineRule="atLeast"/>
              <w:rPr>
                <w:rFonts w:ascii="HG丸ｺﾞｼｯｸM-PRO" w:eastAsia="HG丸ｺﾞｼｯｸM-PRO" w:hAnsi="HG丸ｺﾞｼｯｸM-PRO"/>
                <w:sz w:val="16"/>
                <w:szCs w:val="16"/>
              </w:rPr>
            </w:pPr>
          </w:p>
          <w:p w:rsidR="005607DB" w:rsidRPr="00EF3B33" w:rsidRDefault="00742401" w:rsidP="0034117F">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・なぜ、</w:t>
            </w:r>
            <w:r w:rsidR="0034117F">
              <w:rPr>
                <w:rFonts w:ascii="HG丸ｺﾞｼｯｸM-PRO" w:eastAsia="HG丸ｺﾞｼｯｸM-PRO" w:hAnsi="HG丸ｺﾞｼｯｸM-PRO" w:hint="eastAsia"/>
                <w:sz w:val="16"/>
                <w:szCs w:val="16"/>
              </w:rPr>
              <w:t>「</w:t>
            </w:r>
            <w:r w:rsidRPr="00EF3B33">
              <w:rPr>
                <w:rFonts w:ascii="HG丸ｺﾞｼｯｸM-PRO" w:eastAsia="HG丸ｺﾞｼｯｸM-PRO" w:hAnsi="HG丸ｺﾞｼｯｸM-PRO" w:hint="eastAsia"/>
                <w:sz w:val="16"/>
                <w:szCs w:val="16"/>
              </w:rPr>
              <w:t>あと５年</w:t>
            </w:r>
            <w:r w:rsidR="0034117F">
              <w:rPr>
                <w:rFonts w:ascii="HG丸ｺﾞｼｯｸM-PRO" w:eastAsia="HG丸ｺﾞｼｯｸM-PRO" w:hAnsi="HG丸ｺﾞｼｯｸM-PRO" w:hint="eastAsia"/>
                <w:sz w:val="16"/>
                <w:szCs w:val="16"/>
              </w:rPr>
              <w:t>」</w:t>
            </w:r>
            <w:r w:rsidRPr="00EF3B33">
              <w:rPr>
                <w:rFonts w:ascii="HG丸ｺﾞｼｯｸM-PRO" w:eastAsia="HG丸ｺﾞｼｯｸM-PRO" w:hAnsi="HG丸ｺﾞｼｯｸM-PRO" w:hint="eastAsia"/>
                <w:sz w:val="16"/>
                <w:szCs w:val="16"/>
              </w:rPr>
              <w:t>なのかについて考えさせる。</w:t>
            </w:r>
          </w:p>
        </w:tc>
      </w:tr>
      <w:tr w:rsidR="00C53BF6" w:rsidRPr="00456B91" w:rsidTr="0073723E">
        <w:tc>
          <w:tcPr>
            <w:tcW w:w="704" w:type="dxa"/>
            <w:vMerge w:val="restart"/>
            <w:textDirection w:val="tbRlV"/>
            <w:vAlign w:val="center"/>
          </w:tcPr>
          <w:p w:rsidR="00C53BF6" w:rsidRPr="00456B91" w:rsidRDefault="00C53BF6" w:rsidP="00F80A22">
            <w:pPr>
              <w:spacing w:line="0" w:lineRule="atLeast"/>
              <w:ind w:left="113" w:right="113"/>
              <w:jc w:val="center"/>
              <w:rPr>
                <w:rFonts w:ascii="HG丸ｺﾞｼｯｸM-PRO" w:eastAsia="HG丸ｺﾞｼｯｸM-PRO" w:hAnsi="HG丸ｺﾞｼｯｸM-PRO"/>
                <w:sz w:val="16"/>
              </w:rPr>
            </w:pPr>
            <w:r w:rsidRPr="00456B91">
              <w:rPr>
                <w:rFonts w:ascii="HG丸ｺﾞｼｯｸM-PRO" w:eastAsia="HG丸ｺﾞｼｯｸM-PRO" w:hAnsi="HG丸ｺﾞｼｯｸM-PRO" w:hint="eastAsia"/>
                <w:sz w:val="16"/>
              </w:rPr>
              <w:t>終末</w:t>
            </w:r>
          </w:p>
        </w:tc>
        <w:tc>
          <w:tcPr>
            <w:tcW w:w="2693" w:type="dxa"/>
            <w:tcBorders>
              <w:bottom w:val="nil"/>
            </w:tcBorders>
          </w:tcPr>
          <w:p w:rsidR="00C53BF6" w:rsidRPr="00EF3B33" w:rsidRDefault="00675067"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 xml:space="preserve">５　</w:t>
            </w:r>
            <w:r w:rsidR="009B5193" w:rsidRPr="00EF3B33">
              <w:rPr>
                <w:rFonts w:ascii="HG丸ｺﾞｼｯｸM-PRO" w:eastAsia="HG丸ｺﾞｼｯｸM-PRO" w:hAnsi="HG丸ｺﾞｼｯｸM-PRO" w:hint="eastAsia"/>
                <w:sz w:val="16"/>
                <w:szCs w:val="16"/>
              </w:rPr>
              <w:t>学習の振り返りをする。</w:t>
            </w:r>
          </w:p>
        </w:tc>
        <w:tc>
          <w:tcPr>
            <w:tcW w:w="3828" w:type="dxa"/>
            <w:tcBorders>
              <w:bottom w:val="nil"/>
            </w:tcBorders>
          </w:tcPr>
          <w:p w:rsidR="00F92686" w:rsidRPr="00EF3B33" w:rsidRDefault="009B5193"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（生徒たちの意見をもとに、価値を深め合う）</w:t>
            </w:r>
          </w:p>
        </w:tc>
        <w:tc>
          <w:tcPr>
            <w:tcW w:w="3232" w:type="dxa"/>
            <w:tcBorders>
              <w:bottom w:val="nil"/>
            </w:tcBorders>
          </w:tcPr>
          <w:p w:rsidR="00F92686" w:rsidRPr="00EF3B33" w:rsidRDefault="00AE554D"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w:t>
            </w:r>
            <w:r w:rsidR="000F2354" w:rsidRPr="00EF3B33">
              <w:rPr>
                <w:rFonts w:ascii="HG丸ｺﾞｼｯｸM-PRO" w:eastAsia="HG丸ｺﾞｼｯｸM-PRO" w:hAnsi="HG丸ｺﾞｼｯｸM-PRO" w:hint="eastAsia"/>
                <w:sz w:val="16"/>
                <w:szCs w:val="16"/>
              </w:rPr>
              <w:t>家族の在り方はそれぞれの家庭で多様であるが、一人一人が家族である実感をもち、助け合いながら生活していくことの温かさ、大切さについて気付かせる。</w:t>
            </w:r>
          </w:p>
        </w:tc>
      </w:tr>
      <w:tr w:rsidR="00C53BF6" w:rsidRPr="00456B91" w:rsidTr="0073723E">
        <w:tc>
          <w:tcPr>
            <w:tcW w:w="704" w:type="dxa"/>
            <w:vMerge/>
          </w:tcPr>
          <w:p w:rsidR="00C53BF6" w:rsidRPr="00456B91" w:rsidRDefault="00C53BF6" w:rsidP="00F80A22">
            <w:pPr>
              <w:spacing w:line="0" w:lineRule="atLeast"/>
              <w:rPr>
                <w:rFonts w:ascii="HG丸ｺﾞｼｯｸM-PRO" w:eastAsia="HG丸ｺﾞｼｯｸM-PRO" w:hAnsi="HG丸ｺﾞｼｯｸM-PRO"/>
                <w:sz w:val="16"/>
              </w:rPr>
            </w:pPr>
          </w:p>
        </w:tc>
        <w:tc>
          <w:tcPr>
            <w:tcW w:w="2693" w:type="dxa"/>
            <w:tcBorders>
              <w:top w:val="nil"/>
            </w:tcBorders>
          </w:tcPr>
          <w:p w:rsidR="00C53BF6" w:rsidRDefault="00C53BF6" w:rsidP="00F80A22">
            <w:pPr>
              <w:spacing w:line="0" w:lineRule="atLeast"/>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６　教師の説話を聞く。</w:t>
            </w:r>
          </w:p>
          <w:p w:rsidR="00176D5B" w:rsidRDefault="00176D5B" w:rsidP="00F80A22">
            <w:pPr>
              <w:spacing w:line="0" w:lineRule="atLeast"/>
              <w:rPr>
                <w:rFonts w:ascii="HG丸ｺﾞｼｯｸM-PRO" w:eastAsia="HG丸ｺﾞｼｯｸM-PRO" w:hAnsi="HG丸ｺﾞｼｯｸM-PRO" w:hint="eastAsia"/>
                <w:sz w:val="16"/>
                <w:szCs w:val="16"/>
              </w:rPr>
            </w:pPr>
          </w:p>
          <w:p w:rsidR="00DF3AFE" w:rsidRPr="00EF3B33" w:rsidRDefault="00DF3AFE" w:rsidP="00F80A22">
            <w:pPr>
              <w:spacing w:line="0" w:lineRule="atLeast"/>
              <w:rPr>
                <w:rFonts w:ascii="HG丸ｺﾞｼｯｸM-PRO" w:eastAsia="HG丸ｺﾞｼｯｸM-PRO" w:hAnsi="HG丸ｺﾞｼｯｸM-PRO" w:hint="eastAsia"/>
                <w:sz w:val="16"/>
                <w:szCs w:val="16"/>
              </w:rPr>
            </w:pPr>
          </w:p>
        </w:tc>
        <w:tc>
          <w:tcPr>
            <w:tcW w:w="3828" w:type="dxa"/>
            <w:tcBorders>
              <w:top w:val="nil"/>
            </w:tcBorders>
          </w:tcPr>
          <w:p w:rsidR="00C53BF6" w:rsidRPr="00EF3B33" w:rsidRDefault="00C53BF6" w:rsidP="00F80A22">
            <w:pPr>
              <w:spacing w:line="0" w:lineRule="atLeast"/>
              <w:rPr>
                <w:rFonts w:ascii="HG丸ｺﾞｼｯｸM-PRO" w:eastAsia="HG丸ｺﾞｼｯｸM-PRO" w:hAnsi="HG丸ｺﾞｼｯｸM-PRO"/>
                <w:sz w:val="16"/>
                <w:szCs w:val="16"/>
              </w:rPr>
            </w:pPr>
          </w:p>
        </w:tc>
        <w:tc>
          <w:tcPr>
            <w:tcW w:w="3232" w:type="dxa"/>
            <w:tcBorders>
              <w:top w:val="nil"/>
            </w:tcBorders>
          </w:tcPr>
          <w:p w:rsidR="00176D5B" w:rsidRDefault="00176D5B" w:rsidP="00F80A22">
            <w:pPr>
              <w:spacing w:line="0" w:lineRule="atLeast"/>
              <w:ind w:left="155" w:hangingChars="97" w:hanging="155"/>
              <w:rPr>
                <w:rFonts w:ascii="HG丸ｺﾞｼｯｸM-PRO" w:eastAsia="HG丸ｺﾞｼｯｸM-PRO" w:hAnsi="HG丸ｺﾞｼｯｸM-PRO"/>
                <w:sz w:val="16"/>
                <w:szCs w:val="16"/>
              </w:rPr>
            </w:pPr>
          </w:p>
          <w:p w:rsidR="00C53BF6" w:rsidRPr="00EF3B33" w:rsidRDefault="007915A6" w:rsidP="00F80A22">
            <w:pPr>
              <w:spacing w:line="0" w:lineRule="atLeast"/>
              <w:ind w:left="155" w:hangingChars="97" w:hanging="155"/>
              <w:rPr>
                <w:rFonts w:ascii="HG丸ｺﾞｼｯｸM-PRO" w:eastAsia="HG丸ｺﾞｼｯｸM-PRO" w:hAnsi="HG丸ｺﾞｼｯｸM-PRO"/>
                <w:sz w:val="16"/>
                <w:szCs w:val="16"/>
              </w:rPr>
            </w:pPr>
            <w:r w:rsidRPr="00EF3B33">
              <w:rPr>
                <w:rFonts w:ascii="HG丸ｺﾞｼｯｸM-PRO" w:eastAsia="HG丸ｺﾞｼｯｸM-PRO" w:hAnsi="HG丸ｺﾞｼｯｸM-PRO" w:hint="eastAsia"/>
                <w:sz w:val="16"/>
                <w:szCs w:val="16"/>
              </w:rPr>
              <w:t>・</w:t>
            </w:r>
            <w:r w:rsidR="000F2354" w:rsidRPr="00EF3B33">
              <w:rPr>
                <w:rFonts w:ascii="HG丸ｺﾞｼｯｸM-PRO" w:eastAsia="HG丸ｺﾞｼｯｸM-PRO" w:hAnsi="HG丸ｺﾞｼｯｸM-PRO" w:hint="eastAsia"/>
                <w:sz w:val="16"/>
                <w:szCs w:val="16"/>
              </w:rPr>
              <w:t>説話を聞き、余韻をもって終わらせ</w:t>
            </w:r>
            <w:r w:rsidR="00FE3D41" w:rsidRPr="00EF3B33">
              <w:rPr>
                <w:rFonts w:ascii="HG丸ｺﾞｼｯｸM-PRO" w:eastAsia="HG丸ｺﾞｼｯｸM-PRO" w:hAnsi="HG丸ｺﾞｼｯｸM-PRO" w:hint="eastAsia"/>
                <w:sz w:val="16"/>
                <w:szCs w:val="16"/>
              </w:rPr>
              <w:t>る。</w:t>
            </w:r>
          </w:p>
        </w:tc>
      </w:tr>
    </w:tbl>
    <w:p w:rsidR="00DF3AFE" w:rsidRPr="00176D5B" w:rsidRDefault="00DF3AFE" w:rsidP="00DF3AFE">
      <w:pPr>
        <w:spacing w:line="0" w:lineRule="atLeast"/>
        <w:rPr>
          <w:rFonts w:ascii="HG丸ｺﾞｼｯｸM-PRO" w:eastAsia="HG丸ｺﾞｼｯｸM-PRO" w:hAnsi="HG丸ｺﾞｼｯｸM-PRO"/>
          <w:sz w:val="20"/>
        </w:rPr>
      </w:pPr>
    </w:p>
    <w:p w:rsidR="00DF3AFE" w:rsidRDefault="00DF3AFE" w:rsidP="00DF3AFE">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Pr="00456B91">
        <w:rPr>
          <w:rFonts w:ascii="HG丸ｺﾞｼｯｸM-PRO" w:eastAsia="HG丸ｺﾞｼｯｸM-PRO" w:hAnsi="HG丸ｺﾞｼｯｸM-PRO" w:hint="eastAsia"/>
          <w:sz w:val="20"/>
        </w:rPr>
        <w:t xml:space="preserve">　本時の指導</w:t>
      </w:r>
    </w:p>
    <w:p w:rsidR="00F80A22" w:rsidRPr="00456B91" w:rsidRDefault="00DF3AFE" w:rsidP="00DF3AFE">
      <w:pPr>
        <w:spacing w:line="0" w:lineRule="atLeast"/>
        <w:ind w:left="200" w:hangingChars="100" w:hanging="200"/>
        <w:rPr>
          <w:rFonts w:ascii="HG丸ｺﾞｼｯｸM-PRO" w:eastAsia="HG丸ｺﾞｼｯｸM-PRO" w:hAnsi="HG丸ｺﾞｼｯｸM-PRO"/>
          <w:sz w:val="20"/>
        </w:rPr>
        <w:sectPr w:rsidR="00F80A22" w:rsidRPr="00456B91" w:rsidSect="00102AB3">
          <w:type w:val="continuous"/>
          <w:pgSz w:w="11907" w:h="16839" w:code="9"/>
          <w:pgMar w:top="720" w:right="720" w:bottom="720" w:left="720" w:header="851" w:footer="992" w:gutter="0"/>
          <w:cols w:space="425"/>
          <w:docGrid w:type="lines" w:linePitch="360"/>
        </w:sectPr>
      </w:pPr>
      <w:r>
        <w:rPr>
          <w:rFonts w:ascii="HG丸ｺﾞｼｯｸM-PRO" w:eastAsia="HG丸ｺﾞｼｯｸM-PRO" w:hAnsi="HG丸ｺﾞｼｯｸM-PRO" w:hint="eastAsia"/>
          <w:sz w:val="20"/>
        </w:rPr>
        <w:t xml:space="preserve">　　</w:t>
      </w:r>
      <w:r w:rsidRPr="00456B91">
        <w:rPr>
          <w:rFonts w:ascii="HG丸ｺﾞｼｯｸM-PRO" w:eastAsia="HG丸ｺﾞｼｯｸM-PRO" w:hAnsi="HG丸ｺﾞｼｯｸM-PRO" w:hint="eastAsia"/>
          <w:sz w:val="20"/>
        </w:rPr>
        <w:t>家族の一員として、自分の役割や在り方を考えようとする心情を育てる</w:t>
      </w:r>
      <w:r>
        <w:rPr>
          <w:rFonts w:ascii="HG丸ｺﾞｼｯｸM-PRO" w:eastAsia="HG丸ｺﾞｼｯｸM-PRO" w:hAnsi="HG丸ｺﾞｼｯｸM-PRO" w:hint="eastAsia"/>
          <w:sz w:val="20"/>
        </w:rPr>
        <w:t>ことができたか、発言の様子や振り返りの記述から判断する。</w:t>
      </w:r>
    </w:p>
    <w:p w:rsidR="00456B91" w:rsidRPr="00456B91" w:rsidRDefault="00456B91" w:rsidP="00DF3AFE">
      <w:pPr>
        <w:spacing w:line="0" w:lineRule="atLeast"/>
        <w:ind w:leftChars="-878" w:left="-1844" w:rightChars="13" w:right="27" w:firstLine="283"/>
        <w:rPr>
          <w:rFonts w:ascii="HG丸ｺﾞｼｯｸM-PRO" w:eastAsia="HG丸ｺﾞｼｯｸM-PRO" w:hAnsi="HG丸ｺﾞｼｯｸM-PRO"/>
          <w:sz w:val="20"/>
        </w:rPr>
      </w:pPr>
    </w:p>
    <w:sectPr w:rsidR="00456B91" w:rsidRPr="00456B91" w:rsidSect="00456B91">
      <w:pgSz w:w="16839" w:h="11907" w:orient="landscape" w:code="9"/>
      <w:pgMar w:top="720" w:right="720" w:bottom="720" w:left="720" w:header="851" w:footer="992" w:gutter="0"/>
      <w:cols w:num="4" w:space="302" w:equalWidth="0">
        <w:col w:w="3150" w:space="302"/>
        <w:col w:w="3781" w:space="302"/>
        <w:col w:w="3781" w:space="302"/>
        <w:col w:w="3781"/>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E95" w:rsidRDefault="00647E95" w:rsidP="005607DB">
      <w:r>
        <w:separator/>
      </w:r>
    </w:p>
  </w:endnote>
  <w:endnote w:type="continuationSeparator" w:id="0">
    <w:p w:rsidR="00647E95" w:rsidRDefault="00647E95" w:rsidP="0056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E95" w:rsidRDefault="00647E95" w:rsidP="005607DB">
      <w:r>
        <w:separator/>
      </w:r>
    </w:p>
  </w:footnote>
  <w:footnote w:type="continuationSeparator" w:id="0">
    <w:p w:rsidR="00647E95" w:rsidRDefault="00647E95" w:rsidP="00560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84"/>
    <w:rsid w:val="000008A7"/>
    <w:rsid w:val="00040EA9"/>
    <w:rsid w:val="000771DB"/>
    <w:rsid w:val="000F2354"/>
    <w:rsid w:val="0010176A"/>
    <w:rsid w:val="00102AB3"/>
    <w:rsid w:val="001119C5"/>
    <w:rsid w:val="001410C2"/>
    <w:rsid w:val="00176D5B"/>
    <w:rsid w:val="002718DE"/>
    <w:rsid w:val="002C1A5C"/>
    <w:rsid w:val="0034117F"/>
    <w:rsid w:val="003D42C1"/>
    <w:rsid w:val="004369E0"/>
    <w:rsid w:val="00456B91"/>
    <w:rsid w:val="00484C2F"/>
    <w:rsid w:val="004E1DBA"/>
    <w:rsid w:val="004F7AB1"/>
    <w:rsid w:val="005127F2"/>
    <w:rsid w:val="00552434"/>
    <w:rsid w:val="005607DB"/>
    <w:rsid w:val="0059300F"/>
    <w:rsid w:val="005C2149"/>
    <w:rsid w:val="005D45E2"/>
    <w:rsid w:val="006147C2"/>
    <w:rsid w:val="006355E0"/>
    <w:rsid w:val="006371E4"/>
    <w:rsid w:val="00647E95"/>
    <w:rsid w:val="00672280"/>
    <w:rsid w:val="00675067"/>
    <w:rsid w:val="007019C4"/>
    <w:rsid w:val="00702FB7"/>
    <w:rsid w:val="0072679E"/>
    <w:rsid w:val="00727F8D"/>
    <w:rsid w:val="0073723E"/>
    <w:rsid w:val="00742401"/>
    <w:rsid w:val="00765466"/>
    <w:rsid w:val="007915A6"/>
    <w:rsid w:val="007C7D84"/>
    <w:rsid w:val="007E5AA7"/>
    <w:rsid w:val="00865F9A"/>
    <w:rsid w:val="008D2730"/>
    <w:rsid w:val="009B5193"/>
    <w:rsid w:val="00A36601"/>
    <w:rsid w:val="00A410CF"/>
    <w:rsid w:val="00AC1005"/>
    <w:rsid w:val="00AD79CF"/>
    <w:rsid w:val="00AE554D"/>
    <w:rsid w:val="00B05AD2"/>
    <w:rsid w:val="00B06ECA"/>
    <w:rsid w:val="00B12CC2"/>
    <w:rsid w:val="00B149F8"/>
    <w:rsid w:val="00B74D4D"/>
    <w:rsid w:val="00BA1C63"/>
    <w:rsid w:val="00C53BF6"/>
    <w:rsid w:val="00C567DE"/>
    <w:rsid w:val="00D5040C"/>
    <w:rsid w:val="00DD0DF9"/>
    <w:rsid w:val="00DD48AC"/>
    <w:rsid w:val="00DF3AFE"/>
    <w:rsid w:val="00E3197B"/>
    <w:rsid w:val="00ED237B"/>
    <w:rsid w:val="00EF3B33"/>
    <w:rsid w:val="00F80A22"/>
    <w:rsid w:val="00F92686"/>
    <w:rsid w:val="00FA4183"/>
    <w:rsid w:val="00FE040C"/>
    <w:rsid w:val="00FE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4436B3"/>
  <w15:chartTrackingRefBased/>
  <w15:docId w15:val="{90254B0C-D4DC-49ED-B86F-B2596907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07DB"/>
    <w:pPr>
      <w:tabs>
        <w:tab w:val="center" w:pos="4252"/>
        <w:tab w:val="right" w:pos="8504"/>
      </w:tabs>
      <w:snapToGrid w:val="0"/>
    </w:pPr>
  </w:style>
  <w:style w:type="character" w:customStyle="1" w:styleId="a5">
    <w:name w:val="ヘッダー (文字)"/>
    <w:basedOn w:val="a0"/>
    <w:link w:val="a4"/>
    <w:uiPriority w:val="99"/>
    <w:rsid w:val="005607DB"/>
  </w:style>
  <w:style w:type="paragraph" w:styleId="a6">
    <w:name w:val="footer"/>
    <w:basedOn w:val="a"/>
    <w:link w:val="a7"/>
    <w:uiPriority w:val="99"/>
    <w:unhideWhenUsed/>
    <w:rsid w:val="005607DB"/>
    <w:pPr>
      <w:tabs>
        <w:tab w:val="center" w:pos="4252"/>
        <w:tab w:val="right" w:pos="8504"/>
      </w:tabs>
      <w:snapToGrid w:val="0"/>
    </w:pPr>
  </w:style>
  <w:style w:type="character" w:customStyle="1" w:styleId="a7">
    <w:name w:val="フッター (文字)"/>
    <w:basedOn w:val="a0"/>
    <w:link w:val="a6"/>
    <w:uiPriority w:val="99"/>
    <w:rsid w:val="005607DB"/>
  </w:style>
  <w:style w:type="paragraph" w:styleId="a8">
    <w:name w:val="Balloon Text"/>
    <w:basedOn w:val="a"/>
    <w:link w:val="a9"/>
    <w:uiPriority w:val="99"/>
    <w:semiHidden/>
    <w:unhideWhenUsed/>
    <w:rsid w:val="003411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1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一宮市教育委員会</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西成中_藤井 邦淨</dc:creator>
  <cp:keywords/>
  <dc:description/>
  <cp:lastModifiedBy>oa</cp:lastModifiedBy>
  <cp:revision>4</cp:revision>
  <cp:lastPrinted>2019-06-17T07:18:00Z</cp:lastPrinted>
  <dcterms:created xsi:type="dcterms:W3CDTF">2019-06-17T06:51:00Z</dcterms:created>
  <dcterms:modified xsi:type="dcterms:W3CDTF">2019-06-17T07:20:00Z</dcterms:modified>
</cp:coreProperties>
</file>