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20" w:rsidRDefault="00AA4E20" w:rsidP="00AA4E20">
      <w:pPr>
        <w:spacing w:line="279" w:lineRule="exact"/>
        <w:jc w:val="center"/>
      </w:pPr>
      <w:bookmarkStart w:id="0" w:name="_GoBack"/>
      <w:bookmarkEnd w:id="0"/>
      <w:r>
        <w:rPr>
          <w:rFonts w:hint="eastAsia"/>
          <w:sz w:val="22"/>
        </w:rPr>
        <w:t>第４学年</w:t>
      </w:r>
      <w:r w:rsidR="00011374">
        <w:rPr>
          <w:rFonts w:hint="eastAsia"/>
          <w:sz w:val="22"/>
        </w:rPr>
        <w:t xml:space="preserve">　</w:t>
      </w:r>
      <w:r>
        <w:rPr>
          <w:rFonts w:hint="eastAsia"/>
          <w:sz w:val="22"/>
        </w:rPr>
        <w:t xml:space="preserve">　道徳科学習指導案</w:t>
      </w:r>
    </w:p>
    <w:p w:rsidR="00AA4E20" w:rsidRDefault="00AA4E20" w:rsidP="00011374">
      <w:pPr>
        <w:wordWrap w:val="0"/>
        <w:spacing w:line="268" w:lineRule="exact"/>
        <w:jc w:val="right"/>
      </w:pPr>
      <w:r>
        <w:rPr>
          <w:rFonts w:hint="eastAsia"/>
        </w:rPr>
        <w:t xml:space="preserve">　　　　　　　　　　　　　　　　　　　</w:t>
      </w:r>
      <w:r w:rsidR="00011374">
        <w:rPr>
          <w:rFonts w:hint="eastAsia"/>
        </w:rPr>
        <w:t xml:space="preserve">　</w:t>
      </w:r>
    </w:p>
    <w:p w:rsidR="00011374" w:rsidRDefault="00011374" w:rsidP="00AA4E20">
      <w:pPr>
        <w:spacing w:line="268" w:lineRule="exact"/>
        <w:rPr>
          <w:rFonts w:hint="eastAsia"/>
        </w:rPr>
      </w:pPr>
    </w:p>
    <w:p w:rsidR="00AA4E20" w:rsidRDefault="00AA4E20" w:rsidP="00AA4E20">
      <w:pPr>
        <w:spacing w:line="268" w:lineRule="exact"/>
      </w:pPr>
      <w:r>
        <w:rPr>
          <w:rFonts w:ascii="ＭＳ ゴシック" w:eastAsia="ＭＳ ゴシック" w:hAnsi="ＭＳ ゴシック" w:hint="eastAsia"/>
        </w:rPr>
        <w:t>１　主題名</w:t>
      </w:r>
      <w:r>
        <w:rPr>
          <w:rFonts w:hint="eastAsia"/>
        </w:rPr>
        <w:t xml:space="preserve">　「正しいことを行う勇気」</w:t>
      </w:r>
      <w:r>
        <w:rPr>
          <w:spacing w:val="-8"/>
        </w:rPr>
        <w:t xml:space="preserve">   </w:t>
      </w:r>
      <w:r>
        <w:rPr>
          <w:rFonts w:hint="eastAsia"/>
        </w:rPr>
        <w:t xml:space="preserve">　</w:t>
      </w:r>
      <w:r>
        <w:rPr>
          <w:spacing w:val="-8"/>
        </w:rPr>
        <w:t xml:space="preserve"> </w:t>
      </w:r>
      <w:r>
        <w:rPr>
          <w:rFonts w:hint="eastAsia"/>
          <w:b/>
        </w:rPr>
        <w:t>Ａ－</w:t>
      </w:r>
      <w:r w:rsidR="00011374">
        <w:rPr>
          <w:rFonts w:hint="eastAsia"/>
          <w:b/>
        </w:rPr>
        <w:t>１</w:t>
      </w:r>
      <w:r>
        <w:rPr>
          <w:rFonts w:hint="eastAsia"/>
          <w:b/>
        </w:rPr>
        <w:t>善悪の判断、自律、自由と責任</w:t>
      </w:r>
    </w:p>
    <w:p w:rsidR="00AA4E20" w:rsidRDefault="00AA4E20" w:rsidP="00AA4E20">
      <w:pPr>
        <w:spacing w:line="268" w:lineRule="exact"/>
      </w:pPr>
    </w:p>
    <w:p w:rsidR="00AA4E20" w:rsidRDefault="00AA4E20" w:rsidP="00AA4E20">
      <w:pPr>
        <w:spacing w:line="268" w:lineRule="exact"/>
      </w:pPr>
      <w:r>
        <w:rPr>
          <w:rFonts w:ascii="ＭＳ ゴシック" w:eastAsia="ＭＳ ゴシック" w:hAnsi="ＭＳ ゴシック" w:hint="eastAsia"/>
        </w:rPr>
        <w:t>２</w:t>
      </w:r>
      <w:r>
        <w:rPr>
          <w:rFonts w:ascii="ＭＳ ゴシック" w:eastAsia="ＭＳ ゴシック" w:hAnsi="ＭＳ ゴシック" w:hint="eastAsia"/>
          <w:b/>
        </w:rPr>
        <w:t xml:space="preserve">　</w:t>
      </w:r>
      <w:r>
        <w:rPr>
          <w:rFonts w:ascii="ＭＳ ゴシック" w:eastAsia="ＭＳ ゴシック" w:hAnsi="ＭＳ ゴシック" w:hint="eastAsia"/>
        </w:rPr>
        <w:t>教材名</w:t>
      </w:r>
      <w:r>
        <w:rPr>
          <w:rFonts w:hint="eastAsia"/>
        </w:rPr>
        <w:t xml:space="preserve">　スーパーモンスターカード　（出典：光村図書　きみがいちばんひかるとき）　</w:t>
      </w:r>
    </w:p>
    <w:p w:rsidR="00AA4E20" w:rsidRDefault="00AA4E20" w:rsidP="00AA4E20">
      <w:pPr>
        <w:spacing w:line="268" w:lineRule="exact"/>
      </w:pPr>
    </w:p>
    <w:p w:rsidR="00AA4E20" w:rsidRDefault="00AA4E20" w:rsidP="00AA4E20">
      <w:pPr>
        <w:spacing w:line="268" w:lineRule="exact"/>
      </w:pPr>
      <w:r>
        <w:rPr>
          <w:rFonts w:ascii="ＭＳ ゴシック" w:eastAsia="ＭＳ ゴシック" w:hAnsi="ＭＳ ゴシック" w:hint="eastAsia"/>
        </w:rPr>
        <w:t>３　主題設定の理由</w:t>
      </w:r>
    </w:p>
    <w:p w:rsidR="00AA4E20" w:rsidRDefault="00AA4E20" w:rsidP="00AA4E20">
      <w:pPr>
        <w:spacing w:line="268" w:lineRule="exact"/>
      </w:pPr>
      <w:r>
        <w:rPr>
          <w:rFonts w:ascii="ＭＳ ゴシック" w:eastAsia="ＭＳ ゴシック" w:hAnsi="ＭＳ ゴシック" w:hint="eastAsia"/>
        </w:rPr>
        <w:t>（１）ねらいとする価値について</w:t>
      </w:r>
      <w:r>
        <w:rPr>
          <w:spacing w:val="-8"/>
        </w:rPr>
        <w:t xml:space="preserve">                                                  </w:t>
      </w:r>
    </w:p>
    <w:p w:rsidR="00AA4E20" w:rsidRPr="008662A9" w:rsidRDefault="00AA4E20" w:rsidP="008662A9">
      <w:pPr>
        <w:spacing w:line="268" w:lineRule="exact"/>
        <w:rPr>
          <w:spacing w:val="-8"/>
        </w:rPr>
      </w:pPr>
      <w:r>
        <w:rPr>
          <w:spacing w:val="-8"/>
        </w:rPr>
        <w:t xml:space="preserve">  </w:t>
      </w:r>
      <w:r w:rsidR="008662A9" w:rsidRPr="008662A9">
        <w:rPr>
          <w:rFonts w:hint="eastAsia"/>
          <w:spacing w:val="-8"/>
        </w:rPr>
        <w:t>子どもたちの生活の中には、いくつもの選択肢があり、それを自分で判断しながら生活をしている。これから社会で主体的に生きていくには、よいことと悪いことの区別が的確にできるようにすることが基礎となる。また、自分が正しいと思うことを判断し、行動していくことは人としても大切なことである。</w:t>
      </w:r>
      <w:r w:rsidRPr="008662A9">
        <w:rPr>
          <w:rFonts w:hint="eastAsia"/>
          <w:spacing w:val="-8"/>
        </w:rPr>
        <w:t>本</w:t>
      </w:r>
      <w:r w:rsidR="0028190E">
        <w:rPr>
          <w:rFonts w:hint="eastAsia"/>
          <w:spacing w:val="-8"/>
        </w:rPr>
        <w:t>教材</w:t>
      </w:r>
      <w:r>
        <w:rPr>
          <w:rFonts w:hint="eastAsia"/>
          <w:spacing w:val="-8"/>
        </w:rPr>
        <w:t>では、万引きそのものではなく、その万引きをしようとした友達に対して、どのように行動するかに焦点を当て、友達の将来を思い、勇気を出して注意することを善であると考えた。自らの判断に基づいて、よいこと、正しいと考えることを、周りに流されることなく、自律的に行動しようと努めることは、人間形成において重要なことである。他者との関わりが深まりゆくこの時期にこうした力の大切さについて少しずつ考えさせていきたい。</w:t>
      </w:r>
    </w:p>
    <w:p w:rsidR="00AA4E20" w:rsidRDefault="00AA4E20" w:rsidP="00AA4E20">
      <w:pPr>
        <w:spacing w:line="268" w:lineRule="exact"/>
      </w:pPr>
      <w:r>
        <w:rPr>
          <w:rFonts w:ascii="ＭＳ ゴシック" w:eastAsia="ＭＳ ゴシック" w:hAnsi="ＭＳ ゴシック" w:hint="eastAsia"/>
        </w:rPr>
        <w:t>（２）児童の実態</w:t>
      </w:r>
    </w:p>
    <w:p w:rsidR="00AA4E20" w:rsidRDefault="00B634D1" w:rsidP="00AA4E20">
      <w:pPr>
        <w:spacing w:line="268" w:lineRule="exact"/>
      </w:pPr>
      <w:r>
        <w:rPr>
          <w:rFonts w:hint="eastAsia"/>
        </w:rPr>
        <w:t xml:space="preserve">　本学級の児童は、正義感を素直に表現</w:t>
      </w:r>
      <w:r w:rsidR="0028190E">
        <w:rPr>
          <w:rFonts w:hint="eastAsia"/>
        </w:rPr>
        <w:t>し</w:t>
      </w:r>
      <w:r>
        <w:rPr>
          <w:rFonts w:hint="eastAsia"/>
        </w:rPr>
        <w:t>たり、正しいと思ったことは進んで行動したりすること</w:t>
      </w:r>
      <w:r w:rsidR="0028190E">
        <w:rPr>
          <w:rFonts w:hint="eastAsia"/>
        </w:rPr>
        <w:t>を</w:t>
      </w:r>
      <w:r>
        <w:rPr>
          <w:rFonts w:hint="eastAsia"/>
        </w:rPr>
        <w:t>大切である、ということを分かっている子は多い。普段の生活で</w:t>
      </w:r>
      <w:r w:rsidR="00361F13">
        <w:rPr>
          <w:rFonts w:hint="eastAsia"/>
        </w:rPr>
        <w:t>も間違った言動があれば、</w:t>
      </w:r>
      <w:r w:rsidR="0028190E">
        <w:rPr>
          <w:rFonts w:hint="eastAsia"/>
        </w:rPr>
        <w:t>学級</w:t>
      </w:r>
      <w:r w:rsidR="00361F13">
        <w:rPr>
          <w:rFonts w:hint="eastAsia"/>
        </w:rPr>
        <w:t>に対して、「</w:t>
      </w:r>
      <w:r w:rsidR="00344774">
        <w:rPr>
          <w:rFonts w:hint="eastAsia"/>
        </w:rPr>
        <w:t>あれはよくないと思う。</w:t>
      </w:r>
      <w:r w:rsidR="00361F13">
        <w:rPr>
          <w:rFonts w:hint="eastAsia"/>
        </w:rPr>
        <w:t>次回からは気を付けよう」と、注意を促すことができる</w:t>
      </w:r>
      <w:r w:rsidR="0028190E">
        <w:rPr>
          <w:rFonts w:hint="eastAsia"/>
        </w:rPr>
        <w:t>児童</w:t>
      </w:r>
      <w:r w:rsidR="00361F13">
        <w:rPr>
          <w:rFonts w:hint="eastAsia"/>
        </w:rPr>
        <w:t>もいる。しかし、仲良しの友達が間違ったことをし</w:t>
      </w:r>
      <w:r w:rsidR="00344774">
        <w:rPr>
          <w:rFonts w:hint="eastAsia"/>
        </w:rPr>
        <w:t>ている時には</w:t>
      </w:r>
      <w:r w:rsidR="00361F13">
        <w:rPr>
          <w:rFonts w:hint="eastAsia"/>
        </w:rPr>
        <w:t>、周りの言動に流され</w:t>
      </w:r>
      <w:r w:rsidR="00344774">
        <w:rPr>
          <w:rFonts w:hint="eastAsia"/>
        </w:rPr>
        <w:t>、正しい行動がとれなかったり、自分には関係ないことだと勝手に判断し、逃げたりする児童も見られる。また、学年が上がるにつれ、集団の中でも力関係が存在するようになり、嫌だと思っていてもはっきり伝えられない場面も見られる。</w:t>
      </w:r>
      <w:r w:rsidR="00A938B4">
        <w:rPr>
          <w:rFonts w:hint="eastAsia"/>
        </w:rPr>
        <w:t>このような姿から、</w:t>
      </w:r>
      <w:r w:rsidR="00D52ABE">
        <w:rPr>
          <w:rFonts w:hint="eastAsia"/>
        </w:rPr>
        <w:t>自分が正しいと判断したこと</w:t>
      </w:r>
      <w:r w:rsidR="0028190E">
        <w:rPr>
          <w:rFonts w:hint="eastAsia"/>
        </w:rPr>
        <w:t>を</w:t>
      </w:r>
      <w:r w:rsidR="00D52ABE">
        <w:rPr>
          <w:rFonts w:hint="eastAsia"/>
        </w:rPr>
        <w:t>実行することで、将来</w:t>
      </w:r>
      <w:r w:rsidR="0028190E">
        <w:rPr>
          <w:rFonts w:hint="eastAsia"/>
        </w:rPr>
        <w:t>の自分の生き方</w:t>
      </w:r>
      <w:r w:rsidR="00D52ABE">
        <w:rPr>
          <w:rFonts w:hint="eastAsia"/>
        </w:rPr>
        <w:t>へも影響していくこの題材を通して、</w:t>
      </w:r>
      <w:r w:rsidR="000656D3">
        <w:rPr>
          <w:rFonts w:hint="eastAsia"/>
        </w:rPr>
        <w:t>正しいと思ったことは勇気をもって伝えることの大切さや、その難しさについて考えさせたい</w:t>
      </w:r>
      <w:r w:rsidR="00587A63">
        <w:rPr>
          <w:rFonts w:hint="eastAsia"/>
        </w:rPr>
        <w:t>。</w:t>
      </w:r>
    </w:p>
    <w:p w:rsidR="00AA4E20" w:rsidRDefault="00AA4E20" w:rsidP="00AA4E20">
      <w:pPr>
        <w:spacing w:line="268" w:lineRule="exact"/>
      </w:pPr>
      <w:r>
        <w:rPr>
          <w:rFonts w:ascii="ＭＳ ゴシック" w:eastAsia="ＭＳ ゴシック" w:hAnsi="ＭＳ ゴシック" w:hint="eastAsia"/>
        </w:rPr>
        <w:t>（３）教材について</w:t>
      </w:r>
    </w:p>
    <w:p w:rsidR="00AA4E20" w:rsidRPr="00476790" w:rsidRDefault="00AA4E20" w:rsidP="00AA4E20">
      <w:pPr>
        <w:spacing w:line="268" w:lineRule="exact"/>
        <w:rPr>
          <w:spacing w:val="-8"/>
        </w:rPr>
      </w:pPr>
      <w:r>
        <w:rPr>
          <w:spacing w:val="-8"/>
        </w:rPr>
        <w:t xml:space="preserve">  </w:t>
      </w:r>
      <w:r>
        <w:rPr>
          <w:rFonts w:hint="eastAsia"/>
          <w:spacing w:val="-8"/>
        </w:rPr>
        <w:t>新しいスーパーモンスターカードが欲しくてたまらない大地は、「一つぐらい取っても気付かれない」と言った。その言葉を聞いた「ぼく」は、びっくりして何も言うことができなかった。次の日、待ち合わせの公園ではなく、コンビニに向かう大地を見かけて、「ぼく」は嫌な予感がする。後を追</w:t>
      </w:r>
      <w:r w:rsidR="0028190E">
        <w:rPr>
          <w:rFonts w:hint="eastAsia"/>
          <w:spacing w:val="-8"/>
        </w:rPr>
        <w:t>って</w:t>
      </w:r>
      <w:r>
        <w:rPr>
          <w:rFonts w:hint="eastAsia"/>
          <w:spacing w:val="-8"/>
        </w:rPr>
        <w:t>コンビニに入ると</w:t>
      </w:r>
      <w:r w:rsidR="0028190E">
        <w:rPr>
          <w:rFonts w:hint="eastAsia"/>
          <w:spacing w:val="-8"/>
        </w:rPr>
        <w:t>、</w:t>
      </w:r>
      <w:r>
        <w:rPr>
          <w:rFonts w:hint="eastAsia"/>
          <w:spacing w:val="-8"/>
        </w:rPr>
        <w:t>大地がカードをつかみポケットに入れようとしている。「ぼく」が声を</w:t>
      </w:r>
      <w:r w:rsidR="0028190E">
        <w:rPr>
          <w:rFonts w:hint="eastAsia"/>
          <w:spacing w:val="-8"/>
        </w:rPr>
        <w:t>か</w:t>
      </w:r>
      <w:r>
        <w:rPr>
          <w:rFonts w:hint="eastAsia"/>
          <w:spacing w:val="-8"/>
        </w:rPr>
        <w:t>けると大地は驚き、カードは床に散らばるが、お店の人にとがめられることはなかった。店を出た大地は「どうしてもほしかったんだ」と肩を落とす。そんな大地が「ぼく」がどのように声をかければいいか考えるところで話は終わる。本教材は、大地にどのように接すればよいかを考え悩む「ぼく」の姿と、万引きをしようとした大地の心の弱さが描かれている。「ぼく」がどう判断し、行動すべきか話し合うとともに、正しいことを行う「勇気」について考えを深めたい。</w:t>
      </w:r>
    </w:p>
    <w:p w:rsidR="00AA4E20" w:rsidRDefault="00AA4E20" w:rsidP="00AA4E20">
      <w:pPr>
        <w:spacing w:line="268" w:lineRule="exact"/>
      </w:pPr>
      <w:r>
        <w:rPr>
          <w:rFonts w:ascii="ＭＳ ゴシック" w:eastAsia="ＭＳ ゴシック" w:hAnsi="ＭＳ ゴシック" w:hint="eastAsia"/>
        </w:rPr>
        <w:t>（４）身近な問題として意識付けるために</w:t>
      </w:r>
    </w:p>
    <w:p w:rsidR="00AA4E20" w:rsidRDefault="00AA4E20" w:rsidP="00AA4E20">
      <w:pPr>
        <w:spacing w:line="268" w:lineRule="exact"/>
      </w:pPr>
      <w:r>
        <w:rPr>
          <w:rFonts w:hint="eastAsia"/>
        </w:rPr>
        <w:t xml:space="preserve">　児童が今後生活していく中で、友達がコンビニで万引きをしている現場に出会い、その行為を止める経験をする児童は極めて少ないだろう。そこで、自分ごととして捉えるためにも「自分の仲のよい友達だったら、あなたはどうする？」「物を盗む友達とこれからも友達でいられるか」と補助発問を用意し、問いかける。コンビニから万引きしようとした教材の中の人にかける言葉を考えるよりも、自分自身の友達に対する思いを考えた方が考えやすく、身近な問題として意識しやすくなる</w:t>
      </w:r>
      <w:r w:rsidR="00011374">
        <w:rPr>
          <w:rFonts w:hint="eastAsia"/>
        </w:rPr>
        <w:t>と考える</w:t>
      </w:r>
      <w:r>
        <w:rPr>
          <w:rFonts w:hint="eastAsia"/>
        </w:rPr>
        <w:t>。</w:t>
      </w:r>
    </w:p>
    <w:p w:rsidR="008662A9" w:rsidRDefault="008662A9" w:rsidP="00AA4E20">
      <w:pPr>
        <w:spacing w:line="268" w:lineRule="exact"/>
      </w:pPr>
    </w:p>
    <w:p w:rsidR="00AA4E20" w:rsidRDefault="00AA4E20" w:rsidP="00AA4E20">
      <w:pPr>
        <w:spacing w:line="268" w:lineRule="exact"/>
      </w:pPr>
      <w:r>
        <w:rPr>
          <w:rFonts w:ascii="ＭＳ ゴシック" w:eastAsia="ＭＳ ゴシック" w:hAnsi="ＭＳ ゴシック" w:hint="eastAsia"/>
        </w:rPr>
        <w:t>４　本時の学習指導</w:t>
      </w:r>
      <w:r>
        <w:rPr>
          <w:spacing w:val="-8"/>
        </w:rPr>
        <w:t xml:space="preserve">      </w:t>
      </w:r>
    </w:p>
    <w:p w:rsidR="00AA4E20" w:rsidRPr="00476790" w:rsidRDefault="00AA4E20" w:rsidP="00AA4E20">
      <w:pPr>
        <w:spacing w:line="268" w:lineRule="exact"/>
      </w:pPr>
      <w:r>
        <w:rPr>
          <w:rFonts w:ascii="ＭＳ ゴシック" w:eastAsia="ＭＳ ゴシック" w:hAnsi="ＭＳ ゴシック" w:hint="eastAsia"/>
        </w:rPr>
        <w:t>（１）本時のねらい</w:t>
      </w:r>
      <w:r>
        <w:rPr>
          <w:spacing w:val="-8"/>
        </w:rPr>
        <w:t xml:space="preserve"> </w:t>
      </w:r>
    </w:p>
    <w:p w:rsidR="00AA4E20" w:rsidRPr="0028190E" w:rsidRDefault="00AA4E20" w:rsidP="00AA4E20">
      <w:pPr>
        <w:spacing w:line="268" w:lineRule="exact"/>
        <w:rPr>
          <w:rFonts w:asciiTheme="minorEastAsia" w:eastAsiaTheme="minorEastAsia" w:hAnsiTheme="minorEastAsia"/>
        </w:rPr>
      </w:pPr>
      <w:r>
        <w:rPr>
          <w:rFonts w:ascii="ＭＳ ゴシック" w:eastAsia="ＭＳ ゴシック" w:hAnsi="ＭＳ ゴシック" w:hint="eastAsia"/>
        </w:rPr>
        <w:t xml:space="preserve">　</w:t>
      </w:r>
      <w:r w:rsidRPr="0028190E">
        <w:rPr>
          <w:rFonts w:asciiTheme="minorEastAsia" w:eastAsiaTheme="minorEastAsia" w:hAnsiTheme="minorEastAsia" w:hint="eastAsia"/>
        </w:rPr>
        <w:t>友達の間違った行動について考えさせる活動を通して、友達関係が崩れるのを恐れ、見て見ぬふりをするのではなく、友達だからこそ相手の将来を思い、相手のために自分が正しいと判断したことを、自信をもって行う心情を育てる。</w:t>
      </w:r>
    </w:p>
    <w:p w:rsidR="00AA4E20" w:rsidRDefault="00AA4E20" w:rsidP="00AA4E20">
      <w:pPr>
        <w:spacing w:line="268" w:lineRule="exact"/>
      </w:pPr>
      <w:r>
        <w:rPr>
          <w:rFonts w:ascii="ＭＳ ゴシック" w:eastAsia="ＭＳ ゴシック" w:hAnsi="ＭＳ ゴシック" w:hint="eastAsia"/>
        </w:rPr>
        <w:t>（２）準備　児童</w:t>
      </w:r>
      <w:r>
        <w:rPr>
          <w:rFonts w:hint="eastAsia"/>
        </w:rPr>
        <w:t>：教科書、ノート</w:t>
      </w:r>
    </w:p>
    <w:p w:rsidR="00AA4E20" w:rsidRDefault="00AA4E20" w:rsidP="00AA4E20">
      <w:pPr>
        <w:spacing w:line="268" w:lineRule="exact"/>
      </w:pPr>
      <w:r>
        <w:rPr>
          <w:spacing w:val="-8"/>
        </w:rPr>
        <w:t xml:space="preserve">              </w:t>
      </w:r>
      <w:r>
        <w:rPr>
          <w:rFonts w:ascii="ＭＳ ゴシック" w:eastAsia="ＭＳ ゴシック" w:hAnsi="ＭＳ ゴシック" w:hint="eastAsia"/>
        </w:rPr>
        <w:t>教師</w:t>
      </w:r>
      <w:r>
        <w:rPr>
          <w:rFonts w:hint="eastAsia"/>
        </w:rPr>
        <w:t>：教科書、資料</w:t>
      </w:r>
      <w:r>
        <w:rPr>
          <w:spacing w:val="-8"/>
        </w:rPr>
        <w:t xml:space="preserve"> </w:t>
      </w:r>
    </w:p>
    <w:p w:rsidR="009D4FA2" w:rsidRDefault="00AA4E20">
      <w:pPr>
        <w:rPr>
          <w:rFonts w:asciiTheme="majorEastAsia" w:eastAsiaTheme="majorEastAsia" w:hAnsiTheme="majorEastAsia"/>
        </w:rPr>
      </w:pPr>
      <w:r w:rsidRPr="0028190E">
        <w:rPr>
          <w:rFonts w:asciiTheme="majorEastAsia" w:eastAsiaTheme="majorEastAsia" w:hAnsiTheme="majorEastAsia" w:hint="eastAsia"/>
        </w:rPr>
        <w:t>（３）本時の展開</w:t>
      </w:r>
    </w:p>
    <w:p w:rsidR="0036011C" w:rsidRPr="0028190E" w:rsidRDefault="0036011C">
      <w:pPr>
        <w:rPr>
          <w:rFonts w:asciiTheme="majorEastAsia" w:eastAsiaTheme="majorEastAsia" w:hAnsiTheme="majorEastAsia"/>
        </w:rPr>
      </w:pPr>
    </w:p>
    <w:tbl>
      <w:tblPr>
        <w:tblStyle w:val="a3"/>
        <w:tblW w:w="5000" w:type="pct"/>
        <w:tblLook w:val="04A0" w:firstRow="1" w:lastRow="0" w:firstColumn="1" w:lastColumn="0" w:noHBand="0" w:noVBand="1"/>
      </w:tblPr>
      <w:tblGrid>
        <w:gridCol w:w="660"/>
        <w:gridCol w:w="4575"/>
        <w:gridCol w:w="4507"/>
      </w:tblGrid>
      <w:tr w:rsidR="00AA4E20" w:rsidTr="0036011C">
        <w:trPr>
          <w:trHeight w:val="274"/>
        </w:trPr>
        <w:tc>
          <w:tcPr>
            <w:tcW w:w="339" w:type="pct"/>
          </w:tcPr>
          <w:p w:rsidR="00AA4E20" w:rsidRDefault="00AA4E20">
            <w:r>
              <w:rPr>
                <w:rFonts w:hint="eastAsia"/>
              </w:rPr>
              <w:t>時間</w:t>
            </w:r>
          </w:p>
        </w:tc>
        <w:tc>
          <w:tcPr>
            <w:tcW w:w="2348" w:type="pct"/>
          </w:tcPr>
          <w:p w:rsidR="00AA4E20" w:rsidRDefault="0036011C" w:rsidP="00AA4E20">
            <w:pPr>
              <w:jc w:val="center"/>
            </w:pPr>
            <w:r>
              <w:rPr>
                <w:rFonts w:hint="eastAsia"/>
                <w:noProof/>
              </w:rPr>
              <mc:AlternateContent>
                <mc:Choice Requires="wps">
                  <w:drawing>
                    <wp:anchor distT="0" distB="0" distL="114300" distR="114300" simplePos="0" relativeHeight="251651072" behindDoc="0" locked="0" layoutInCell="1" allowOverlap="1" wp14:anchorId="1ADF6FA1" wp14:editId="08CA3055">
                      <wp:simplePos x="0" y="0"/>
                      <wp:positionH relativeFrom="column">
                        <wp:posOffset>29845</wp:posOffset>
                      </wp:positionH>
                      <wp:positionV relativeFrom="paragraph">
                        <wp:posOffset>235585</wp:posOffset>
                      </wp:positionV>
                      <wp:extent cx="5648325" cy="276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48325" cy="2762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344774" w:rsidRDefault="0028190E" w:rsidP="00AA4E20">
                                  <w:pPr>
                                    <w:jc w:val="center"/>
                                  </w:pPr>
                                  <w:r>
                                    <w:rPr>
                                      <w:rFonts w:hint="eastAsia"/>
                                    </w:rPr>
                                    <w:t>よ</w:t>
                                  </w:r>
                                  <w:r w:rsidR="00344774">
                                    <w:rPr>
                                      <w:rFonts w:hint="eastAsia"/>
                                    </w:rPr>
                                    <w:t>くないとわかっているのに、止められない。どんな気持ちがあれば止められるかな。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F6FA1" id="正方形/長方形 1" o:spid="_x0000_s1026" style="position:absolute;left:0;text-align:left;margin-left:2.35pt;margin-top:18.55pt;width:444.7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" fillcolor="white [3201]" strokecolor="black [3200]" strokeweight=".5pt">
                      <v:textbox>
                        <w:txbxContent>
                          <w:p w:rsidR="00344774" w:rsidRDefault="0028190E" w:rsidP="00AA4E20">
                            <w:pPr>
                              <w:jc w:val="center"/>
                            </w:pPr>
                            <w:r>
                              <w:rPr>
                                <w:rFonts w:hint="eastAsia"/>
                              </w:rPr>
                              <w:t>よ</w:t>
                            </w:r>
                            <w:r w:rsidR="00344774">
                              <w:rPr>
                                <w:rFonts w:hint="eastAsia"/>
                              </w:rPr>
                              <w:t>くないとわかっているのに、止められない。どんな気持ちがあれば止められるかな。</w:t>
                            </w:r>
                          </w:p>
                        </w:txbxContent>
                      </v:textbox>
                    </v:rect>
                  </w:pict>
                </mc:Fallback>
              </mc:AlternateContent>
            </w:r>
            <w:r w:rsidR="00AA4E20">
              <w:rPr>
                <w:rFonts w:hint="eastAsia"/>
              </w:rPr>
              <w:t>学習活動の流れ</w:t>
            </w:r>
          </w:p>
        </w:tc>
        <w:tc>
          <w:tcPr>
            <w:tcW w:w="2313" w:type="pct"/>
          </w:tcPr>
          <w:p w:rsidR="00AA4E20" w:rsidRDefault="00AA4E20" w:rsidP="00AA4E20">
            <w:pPr>
              <w:jc w:val="center"/>
            </w:pPr>
            <w:r>
              <w:rPr>
                <w:rFonts w:hint="eastAsia"/>
              </w:rPr>
              <w:t>教師の支援と評価（♦）</w:t>
            </w:r>
          </w:p>
        </w:tc>
      </w:tr>
      <w:tr w:rsidR="00AA4E20" w:rsidTr="0042324E">
        <w:trPr>
          <w:trHeight w:val="415"/>
        </w:trPr>
        <w:tc>
          <w:tcPr>
            <w:tcW w:w="339" w:type="pct"/>
          </w:tcPr>
          <w:p w:rsidR="00AA4E20" w:rsidRDefault="00AA4E20"/>
          <w:p w:rsidR="00476790" w:rsidRDefault="00476790"/>
          <w:p w:rsidR="00476790" w:rsidRDefault="00476790"/>
          <w:p w:rsidR="00476790" w:rsidRDefault="00476790"/>
          <w:p w:rsidR="00DE3484" w:rsidRDefault="00DE3484"/>
          <w:p w:rsidR="00476790" w:rsidRDefault="00476790">
            <w:r>
              <w:rPr>
                <w:rFonts w:hint="eastAsia"/>
              </w:rPr>
              <w:t>５</w:t>
            </w:r>
          </w:p>
          <w:p w:rsidR="0079250B" w:rsidRDefault="0079250B"/>
          <w:p w:rsidR="0079250B" w:rsidRDefault="0079250B"/>
          <w:p w:rsidR="0079250B" w:rsidRDefault="0079250B"/>
          <w:p w:rsidR="0079250B" w:rsidRDefault="0079250B"/>
          <w:p w:rsidR="0079250B" w:rsidRDefault="0079250B"/>
          <w:p w:rsidR="0079250B" w:rsidRDefault="0079250B"/>
          <w:p w:rsidR="0079250B" w:rsidRDefault="00DE3484">
            <w:r>
              <w:rPr>
                <w:rFonts w:hint="eastAsia"/>
              </w:rPr>
              <w:t>１５</w:t>
            </w:r>
          </w:p>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79250B" w:rsidRDefault="0079250B"/>
          <w:p w:rsidR="00DE3484" w:rsidRDefault="00DE3484"/>
          <w:p w:rsidR="00DE3484" w:rsidRDefault="00DE3484"/>
          <w:p w:rsidR="00DE3484" w:rsidRDefault="00DE3484"/>
          <w:p w:rsidR="00DE3484" w:rsidRDefault="00DE3484"/>
          <w:p w:rsidR="0079250B" w:rsidRDefault="0079250B">
            <w:r>
              <w:rPr>
                <w:rFonts w:hint="eastAsia"/>
              </w:rPr>
              <w:t>３５</w:t>
            </w:r>
          </w:p>
          <w:p w:rsidR="0028190E" w:rsidRDefault="0028190E"/>
          <w:p w:rsidR="0028190E" w:rsidRDefault="0028190E"/>
          <w:p w:rsidR="0028190E" w:rsidRDefault="0028190E"/>
          <w:p w:rsidR="00DE3484" w:rsidRDefault="00DE3484"/>
          <w:p w:rsidR="0028190E" w:rsidRDefault="0028190E"/>
          <w:p w:rsidR="0028190E" w:rsidRDefault="0028190E">
            <w:r>
              <w:rPr>
                <w:rFonts w:hint="eastAsia"/>
              </w:rPr>
              <w:t>４５</w:t>
            </w:r>
          </w:p>
        </w:tc>
        <w:tc>
          <w:tcPr>
            <w:tcW w:w="2348" w:type="pct"/>
          </w:tcPr>
          <w:p w:rsidR="008662A9" w:rsidRDefault="008662A9"/>
          <w:p w:rsidR="00D852BA" w:rsidRDefault="00D852BA" w:rsidP="00D852BA">
            <w:r>
              <w:rPr>
                <w:rFonts w:hint="eastAsia"/>
              </w:rPr>
              <w:lastRenderedPageBreak/>
              <w:t>１　本時の道徳的価値について自分の思いを考える。</w:t>
            </w:r>
          </w:p>
          <w:p w:rsidR="00AA4E20" w:rsidRDefault="00D852BA">
            <w:r>
              <w:rPr>
                <w:rFonts w:hint="eastAsia"/>
              </w:rPr>
              <w:t>・しっかり伝えなきゃ、という強い気持ち。</w:t>
            </w:r>
          </w:p>
          <w:p w:rsidR="00D852BA" w:rsidRDefault="00D852BA">
            <w:r>
              <w:rPr>
                <w:rFonts w:hint="eastAsia"/>
              </w:rPr>
              <w:t>・友達に対する思いやり。</w:t>
            </w:r>
          </w:p>
          <w:p w:rsidR="00D852BA" w:rsidRPr="00D852BA" w:rsidRDefault="006D3485">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67945</wp:posOffset>
                      </wp:positionH>
                      <wp:positionV relativeFrom="paragraph">
                        <wp:posOffset>209550</wp:posOffset>
                      </wp:positionV>
                      <wp:extent cx="5676900" cy="2762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676900" cy="2762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3485" w:rsidRDefault="006D3485" w:rsidP="006D3485">
                                  <w:pPr>
                                    <w:jc w:val="center"/>
                                  </w:pPr>
                                  <w:r>
                                    <w:rPr>
                                      <w:rFonts w:hint="eastAsia"/>
                                    </w:rPr>
                                    <w:t>何も言うことができなかったぼくは、どんな気持ちかな。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5.35pt;margin-top:16.5pt;width:44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" fillcolor="white [3201]" strokecolor="black [3200]" strokeweight=".5pt">
                      <v:textbox>
                        <w:txbxContent>
                          <w:p w:rsidR="006D3485" w:rsidRDefault="006D3485" w:rsidP="006D3485">
                            <w:pPr>
                              <w:jc w:val="center"/>
                            </w:pPr>
                            <w:r>
                              <w:rPr>
                                <w:rFonts w:hint="eastAsia"/>
                              </w:rPr>
                              <w:t>何も言うことができなかったぼくは、どんな気持ちかな。</w:t>
                            </w:r>
                          </w:p>
                        </w:txbxContent>
                      </v:textbox>
                    </v:rect>
                  </w:pict>
                </mc:Fallback>
              </mc:AlternateContent>
            </w:r>
            <w:r w:rsidR="00D852BA">
              <w:rPr>
                <w:rFonts w:hint="eastAsia"/>
              </w:rPr>
              <w:t>・勇気。</w:t>
            </w:r>
          </w:p>
          <w:p w:rsidR="006D3485" w:rsidRDefault="006D3485" w:rsidP="0028190E">
            <w:pPr>
              <w:ind w:left="210" w:hangingChars="100" w:hanging="210"/>
            </w:pPr>
          </w:p>
          <w:p w:rsidR="00AA4E20" w:rsidRDefault="00476790" w:rsidP="0028190E">
            <w:pPr>
              <w:ind w:left="210" w:hangingChars="100" w:hanging="210"/>
            </w:pPr>
            <w:r>
              <w:rPr>
                <w:rFonts w:hint="eastAsia"/>
              </w:rPr>
              <w:t>２　「モンスターカード」の範読を聞き、</w:t>
            </w:r>
            <w:r w:rsidR="006D3485">
              <w:rPr>
                <w:rFonts w:hint="eastAsia"/>
              </w:rPr>
              <w:t>登場人物の気持ちを考える。</w:t>
            </w:r>
          </w:p>
          <w:p w:rsidR="006D3485" w:rsidRDefault="006D3485" w:rsidP="0028190E">
            <w:pPr>
              <w:ind w:left="210" w:hangingChars="100" w:hanging="210"/>
            </w:pPr>
            <w:r>
              <w:rPr>
                <w:rFonts w:hint="eastAsia"/>
              </w:rPr>
              <w:t>・なんで言えなかったんだろう。</w:t>
            </w:r>
          </w:p>
          <w:p w:rsidR="006D3485" w:rsidRDefault="006D3485" w:rsidP="0028190E">
            <w:pPr>
              <w:ind w:left="210" w:hangingChars="100" w:hanging="210"/>
            </w:pPr>
            <w:r>
              <w:rPr>
                <w:rFonts w:hint="eastAsia"/>
              </w:rPr>
              <w:t>・言いたいことは分かっているんだけどな。言わなかったことを後悔している。</w:t>
            </w:r>
          </w:p>
          <w:p w:rsidR="006D3485" w:rsidRDefault="006D3485" w:rsidP="0028190E">
            <w:pPr>
              <w:ind w:left="210" w:hangingChars="100" w:hanging="210"/>
            </w:pPr>
            <w:r>
              <w:rPr>
                <w:rFonts w:hint="eastAsia"/>
                <w:noProof/>
              </w:rPr>
              <mc:AlternateContent>
                <mc:Choice Requires="wps">
                  <w:drawing>
                    <wp:anchor distT="0" distB="0" distL="114300" distR="114300" simplePos="0" relativeHeight="251654144" behindDoc="0" locked="0" layoutInCell="1" allowOverlap="1" wp14:anchorId="578EA17A" wp14:editId="15D5AC5A">
                      <wp:simplePos x="0" y="0"/>
                      <wp:positionH relativeFrom="column">
                        <wp:posOffset>29845</wp:posOffset>
                      </wp:positionH>
                      <wp:positionV relativeFrom="paragraph">
                        <wp:posOffset>210185</wp:posOffset>
                      </wp:positionV>
                      <wp:extent cx="56197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619750" cy="2857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344774" w:rsidRDefault="00344774" w:rsidP="00F32E8B">
                                  <w:pPr>
                                    <w:jc w:val="center"/>
                                  </w:pPr>
                                  <w:r>
                                    <w:rPr>
                                      <w:rFonts w:hint="eastAsia"/>
                                    </w:rPr>
                                    <w:t>「カード、どうしてもほしかったんだ」と言う大地に対して、自分ならどうするかな。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EA17A" id="正方形/長方形 2" o:spid="_x0000_s1028" style="position:absolute;left:0;text-align:left;margin-left:2.35pt;margin-top:16.55pt;width:442.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" fillcolor="white [3201]" strokecolor="black [3200]" strokeweight="1.5pt">
                      <v:textbox>
                        <w:txbxContent>
                          <w:p w:rsidR="00344774" w:rsidRDefault="00344774" w:rsidP="00F32E8B">
                            <w:pPr>
                              <w:jc w:val="center"/>
                            </w:pPr>
                            <w:r>
                              <w:rPr>
                                <w:rFonts w:hint="eastAsia"/>
                              </w:rPr>
                              <w:t>「カード、どうしてもほしかったんだ」と言う大地に対して、自分ならどうするかな。</w:t>
                            </w:r>
                          </w:p>
                        </w:txbxContent>
                      </v:textbox>
                    </v:rect>
                  </w:pict>
                </mc:Fallback>
              </mc:AlternateContent>
            </w:r>
            <w:r>
              <w:rPr>
                <w:rFonts w:hint="eastAsia"/>
              </w:rPr>
              <w:t>・止められなかった自分は情けない。</w:t>
            </w:r>
          </w:p>
          <w:p w:rsidR="006D3485" w:rsidRDefault="006D3485" w:rsidP="0028190E">
            <w:pPr>
              <w:ind w:left="210" w:hangingChars="100" w:hanging="210"/>
            </w:pPr>
          </w:p>
          <w:p w:rsidR="008662A9" w:rsidRDefault="006D3485" w:rsidP="006D3485">
            <w:pPr>
              <w:ind w:left="210" w:hangingChars="100" w:hanging="210"/>
            </w:pPr>
            <w:r>
              <w:rPr>
                <w:rFonts w:hint="eastAsia"/>
              </w:rPr>
              <w:t>３　大地の行動に対してぼくがとった行動を確認し、自分だったらどうするかを考える。</w:t>
            </w:r>
          </w:p>
          <w:p w:rsidR="00AA4E20" w:rsidRDefault="00F32E8B">
            <w:r>
              <w:rPr>
                <w:rFonts w:hint="eastAsia"/>
              </w:rPr>
              <w:t>【慰める】</w:t>
            </w:r>
          </w:p>
          <w:p w:rsidR="00F32E8B" w:rsidRDefault="00F32E8B">
            <w:r>
              <w:rPr>
                <w:rFonts w:hint="eastAsia"/>
              </w:rPr>
              <w:t>・「お小遣いもらったら一緒に買いに行こうね」</w:t>
            </w:r>
          </w:p>
          <w:p w:rsidR="00F32E8B" w:rsidRDefault="00F32E8B" w:rsidP="00F32E8B">
            <w:pPr>
              <w:ind w:left="210" w:hangingChars="100" w:hanging="210"/>
            </w:pPr>
            <w:r>
              <w:rPr>
                <w:rFonts w:hint="eastAsia"/>
              </w:rPr>
              <w:t>→反省していると思うから、優しく声をかける。</w:t>
            </w:r>
          </w:p>
          <w:p w:rsidR="00AA4E20" w:rsidRDefault="00F32E8B" w:rsidP="00F32E8B">
            <w:pPr>
              <w:ind w:left="210" w:hangingChars="100" w:hanging="210"/>
            </w:pPr>
            <w:r>
              <w:rPr>
                <w:rFonts w:hint="eastAsia"/>
              </w:rPr>
              <w:t>・「カードを盗んじゃったら、きっと心がもやもやしちゃうよ。お店の人も怒っていなかったし、盗まずにすんでよかったね」</w:t>
            </w:r>
          </w:p>
          <w:p w:rsidR="00AA4E20" w:rsidRDefault="00F32E8B">
            <w:r>
              <w:rPr>
                <w:rFonts w:hint="eastAsia"/>
              </w:rPr>
              <w:t>→結局盗んでいないし、落ち込んでいるから。</w:t>
            </w:r>
          </w:p>
          <w:p w:rsidR="00F32E8B" w:rsidRDefault="00F32E8B">
            <w:r>
              <w:rPr>
                <w:rFonts w:hint="eastAsia"/>
              </w:rPr>
              <w:t>【怒る】</w:t>
            </w:r>
          </w:p>
          <w:p w:rsidR="00223D59" w:rsidRDefault="00223D59" w:rsidP="0028190E">
            <w:pPr>
              <w:ind w:left="210" w:hangingChars="100" w:hanging="210"/>
            </w:pPr>
            <w:r>
              <w:rPr>
                <w:rFonts w:hint="eastAsia"/>
              </w:rPr>
              <w:t>・「</w:t>
            </w:r>
            <w:r w:rsidR="0008561B">
              <w:rPr>
                <w:rFonts w:hint="eastAsia"/>
              </w:rPr>
              <w:t>もうこんなことするなよ。</w:t>
            </w:r>
            <w:r>
              <w:rPr>
                <w:rFonts w:hint="eastAsia"/>
              </w:rPr>
              <w:t>正直にお店の人に話して、謝るよ」</w:t>
            </w:r>
          </w:p>
          <w:p w:rsidR="00223D59" w:rsidRDefault="00223D59" w:rsidP="0028190E">
            <w:pPr>
              <w:ind w:left="210" w:hangingChars="100" w:hanging="210"/>
            </w:pPr>
            <w:r>
              <w:rPr>
                <w:rFonts w:hint="eastAsia"/>
              </w:rPr>
              <w:t>→</w:t>
            </w:r>
            <w:r w:rsidR="0008561B">
              <w:rPr>
                <w:rFonts w:hint="eastAsia"/>
              </w:rPr>
              <w:t>ちゃんと怒られないと、また同じことをやってしまいそうだから。</w:t>
            </w:r>
          </w:p>
          <w:p w:rsidR="00AA4E20" w:rsidRDefault="0008561B">
            <w:r>
              <w:rPr>
                <w:rFonts w:hint="eastAsia"/>
              </w:rPr>
              <w:t>・「物を盗むと、お店にもそれを作っている人やいろんな人にも迷惑がかかるんだよ」</w:t>
            </w:r>
          </w:p>
          <w:p w:rsidR="0008561B" w:rsidRDefault="0008561B">
            <w:r>
              <w:rPr>
                <w:rFonts w:hint="eastAsia"/>
              </w:rPr>
              <w:t>→自分だけが</w:t>
            </w:r>
            <w:r w:rsidR="0028190E">
              <w:rPr>
                <w:rFonts w:hint="eastAsia"/>
              </w:rPr>
              <w:t>よ</w:t>
            </w:r>
            <w:r>
              <w:rPr>
                <w:rFonts w:hint="eastAsia"/>
              </w:rPr>
              <w:t>いという考えは</w:t>
            </w:r>
            <w:r w:rsidR="0028190E">
              <w:rPr>
                <w:rFonts w:hint="eastAsia"/>
              </w:rPr>
              <w:t>よ</w:t>
            </w:r>
            <w:r>
              <w:rPr>
                <w:rFonts w:hint="eastAsia"/>
              </w:rPr>
              <w:t>くないから。</w:t>
            </w:r>
          </w:p>
          <w:p w:rsidR="0008561B" w:rsidRDefault="0008561B">
            <w:r>
              <w:rPr>
                <w:rFonts w:hint="eastAsia"/>
              </w:rPr>
              <w:t>【その他】</w:t>
            </w:r>
          </w:p>
          <w:p w:rsidR="0079250B" w:rsidRDefault="0079250B">
            <w:r>
              <w:rPr>
                <w:rFonts w:hint="eastAsia"/>
              </w:rPr>
              <w:t>・無言のまま歩く。</w:t>
            </w:r>
            <w:r w:rsidR="0036011C">
              <w:rPr>
                <w:rFonts w:hint="eastAsia"/>
              </w:rPr>
              <w:t>→声のかけ方が分からない。</w:t>
            </w:r>
          </w:p>
          <w:p w:rsidR="00AA4E20" w:rsidRDefault="0028190E" w:rsidP="0028190E">
            <w:pPr>
              <w:ind w:left="210" w:hangingChars="100" w:hanging="210"/>
            </w:pPr>
            <w:r>
              <w:rPr>
                <w:rFonts w:hint="eastAsia"/>
              </w:rPr>
              <w:t>３</w:t>
            </w:r>
            <w:r w:rsidR="0079250B">
              <w:rPr>
                <w:rFonts w:hint="eastAsia"/>
              </w:rPr>
              <w:t xml:space="preserve">　本時の学習を振り返り、自分の考えをまとめる。</w:t>
            </w:r>
          </w:p>
          <w:p w:rsidR="00AA4E20" w:rsidRDefault="006B4836" w:rsidP="0028190E">
            <w:pPr>
              <w:ind w:left="210" w:hangingChars="100" w:hanging="210"/>
            </w:pPr>
            <w:r>
              <w:rPr>
                <w:rFonts w:hint="eastAsia"/>
              </w:rPr>
              <w:t>・友達がよくないことをしていたら</w:t>
            </w:r>
            <w:r w:rsidR="008662A9">
              <w:rPr>
                <w:rFonts w:hint="eastAsia"/>
              </w:rPr>
              <w:t>、嫌がられるかもしれないけど、勇気をもって伝えよう。</w:t>
            </w:r>
          </w:p>
          <w:p w:rsidR="00AA4E20" w:rsidRDefault="006B4836" w:rsidP="0028190E">
            <w:pPr>
              <w:ind w:left="210" w:hangingChars="100" w:hanging="210"/>
            </w:pPr>
            <w:r>
              <w:rPr>
                <w:rFonts w:hint="eastAsia"/>
              </w:rPr>
              <w:t>・</w:t>
            </w:r>
            <w:r w:rsidR="00074D12">
              <w:rPr>
                <w:rFonts w:hint="eastAsia"/>
              </w:rPr>
              <w:t>友達の将来のことを思って声をかけるのは難しいことだと思った。</w:t>
            </w:r>
          </w:p>
        </w:tc>
        <w:tc>
          <w:tcPr>
            <w:tcW w:w="2313" w:type="pct"/>
          </w:tcPr>
          <w:p w:rsidR="00AA4E20" w:rsidRDefault="00AA4E20"/>
          <w:p w:rsidR="00AA4E20" w:rsidRDefault="00AA4E20" w:rsidP="0028190E">
            <w:pPr>
              <w:ind w:left="210" w:hangingChars="100" w:hanging="210"/>
            </w:pPr>
            <w:r>
              <w:rPr>
                <w:rFonts w:hint="eastAsia"/>
              </w:rPr>
              <w:lastRenderedPageBreak/>
              <w:t>・</w:t>
            </w:r>
            <w:r w:rsidR="00D852BA">
              <w:rPr>
                <w:rFonts w:hint="eastAsia"/>
              </w:rPr>
              <w:t>ねらいとする道徳的価値を考えさせるために、</w:t>
            </w:r>
            <w:r w:rsidR="00071886">
              <w:rPr>
                <w:rFonts w:hint="eastAsia"/>
              </w:rPr>
              <w:t>児童にとって学校生活でありがちな、友達がトイレのスリッパを揃えていない状況などを話し、具体的な生活体験と結びつけて考えるよう促す。</w:t>
            </w:r>
          </w:p>
          <w:p w:rsidR="00476790" w:rsidRDefault="00476790"/>
          <w:p w:rsidR="00476790" w:rsidRDefault="006D3485">
            <w:r>
              <w:rPr>
                <w:rFonts w:hint="eastAsia"/>
              </w:rPr>
              <w:t>・自分の気持ちに気づくために、</w:t>
            </w:r>
            <w:r w:rsidR="00420F0E">
              <w:rPr>
                <w:rFonts w:hint="eastAsia"/>
              </w:rPr>
              <w:t>ぼくの気持ちを考えることで</w:t>
            </w:r>
            <w:r>
              <w:rPr>
                <w:rFonts w:hint="eastAsia"/>
              </w:rPr>
              <w:t>相手に伝えるために必要なことを考え</w:t>
            </w:r>
            <w:r w:rsidR="00420F0E">
              <w:rPr>
                <w:rFonts w:hint="eastAsia"/>
              </w:rPr>
              <w:t>られるようにする</w:t>
            </w:r>
            <w:r>
              <w:rPr>
                <w:rFonts w:hint="eastAsia"/>
              </w:rPr>
              <w:t>。</w:t>
            </w:r>
          </w:p>
          <w:p w:rsidR="00223D59" w:rsidRDefault="00223D59"/>
          <w:p w:rsidR="00223D59" w:rsidRDefault="00223D59"/>
          <w:p w:rsidR="006D3485" w:rsidRDefault="006D3485"/>
          <w:p w:rsidR="006D3485" w:rsidRPr="00420F0E" w:rsidRDefault="006D3485"/>
          <w:p w:rsidR="00476790" w:rsidRDefault="00476790" w:rsidP="0028190E">
            <w:pPr>
              <w:ind w:left="210" w:hangingChars="100" w:hanging="210"/>
            </w:pPr>
            <w:r>
              <w:rPr>
                <w:rFonts w:hint="eastAsia"/>
              </w:rPr>
              <w:t>・</w:t>
            </w:r>
            <w:r w:rsidR="009A0075">
              <w:rPr>
                <w:rFonts w:hint="eastAsia"/>
              </w:rPr>
              <w:t>児童の意見が見やすくなるよう、板書は系統ごとに分け、構造的に書く。</w:t>
            </w:r>
          </w:p>
          <w:p w:rsidR="009A0075" w:rsidRDefault="009A0075" w:rsidP="0028190E">
            <w:pPr>
              <w:ind w:left="210" w:hangingChars="100" w:hanging="210"/>
            </w:pPr>
            <w:r>
              <w:rPr>
                <w:rFonts w:hint="eastAsia"/>
              </w:rPr>
              <w:t>・相手のことを思って行動するという意識付けを行うために、児童が発言した際には「どうしてそうしたの」と切り返す。</w:t>
            </w:r>
          </w:p>
          <w:p w:rsidR="009A0075" w:rsidRDefault="009A0075" w:rsidP="0028190E">
            <w:pPr>
              <w:ind w:left="210" w:hangingChars="100" w:hanging="210"/>
            </w:pPr>
            <w:r>
              <w:rPr>
                <w:rFonts w:hint="eastAsia"/>
              </w:rPr>
              <w:t>・万引きという犯罪の罪の重さや、再犯率を確認するために資料を提示する。</w:t>
            </w:r>
          </w:p>
          <w:p w:rsidR="006D3485" w:rsidRDefault="009A0075" w:rsidP="0036011C">
            <w:pPr>
              <w:ind w:left="210" w:hangingChars="100" w:hanging="210"/>
            </w:pPr>
            <w:r>
              <w:rPr>
                <w:rFonts w:hint="eastAsia"/>
              </w:rPr>
              <w:t>・声のかけづらさや今後の友達付き合いの悪さ</w:t>
            </w:r>
            <w:r w:rsidR="0036011C">
              <w:rPr>
                <w:rFonts w:hint="eastAsia"/>
              </w:rPr>
              <w:t>、</w:t>
            </w:r>
            <w:r w:rsidR="00060081">
              <w:rPr>
                <w:rFonts w:hint="eastAsia"/>
              </w:rPr>
              <w:t>声をかけ</w:t>
            </w:r>
            <w:r w:rsidR="00420F0E">
              <w:rPr>
                <w:rFonts w:hint="eastAsia"/>
              </w:rPr>
              <w:t>られ</w:t>
            </w:r>
            <w:r w:rsidR="00060081">
              <w:rPr>
                <w:rFonts w:hint="eastAsia"/>
              </w:rPr>
              <w:t>ないのは</w:t>
            </w:r>
            <w:r w:rsidR="00420F0E">
              <w:rPr>
                <w:rFonts w:hint="eastAsia"/>
              </w:rPr>
              <w:t>何がそうさせているのか</w:t>
            </w:r>
            <w:r w:rsidR="00060081">
              <w:rPr>
                <w:rFonts w:hint="eastAsia"/>
              </w:rPr>
              <w:t>などの</w:t>
            </w:r>
            <w:r w:rsidR="0036011C">
              <w:rPr>
                <w:rFonts w:hint="eastAsia"/>
              </w:rPr>
              <w:t>補助</w:t>
            </w:r>
            <w:r w:rsidR="006D3485">
              <w:rPr>
                <w:rFonts w:hint="eastAsia"/>
              </w:rPr>
              <w:t>発問を投げかける。</w:t>
            </w:r>
          </w:p>
          <w:p w:rsidR="009A0075" w:rsidRPr="006D3485" w:rsidRDefault="006D3485">
            <w:r>
              <w:rPr>
                <w:rFonts w:hint="eastAsia"/>
                <w:noProof/>
              </w:rPr>
              <mc:AlternateContent>
                <mc:Choice Requires="wps">
                  <w:drawing>
                    <wp:anchor distT="0" distB="0" distL="114300" distR="114300" simplePos="0" relativeHeight="251656192" behindDoc="0" locked="0" layoutInCell="1" allowOverlap="1" wp14:anchorId="6D04E009" wp14:editId="6F13B2F3">
                      <wp:simplePos x="0" y="0"/>
                      <wp:positionH relativeFrom="column">
                        <wp:posOffset>48260</wp:posOffset>
                      </wp:positionH>
                      <wp:positionV relativeFrom="paragraph">
                        <wp:posOffset>29210</wp:posOffset>
                      </wp:positionV>
                      <wp:extent cx="2790825" cy="14097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790825" cy="14097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344774" w:rsidRDefault="00344774" w:rsidP="009A0075">
                                  <w:pPr>
                                    <w:jc w:val="left"/>
                                  </w:pPr>
                                  <w:r>
                                    <w:rPr>
                                      <w:rFonts w:hint="eastAsia"/>
                                    </w:rPr>
                                    <w:t>【補助発問】</w:t>
                                  </w:r>
                                </w:p>
                                <w:p w:rsidR="00344774" w:rsidRDefault="00344774" w:rsidP="009A0075">
                                  <w:pPr>
                                    <w:jc w:val="left"/>
                                  </w:pPr>
                                  <w:r>
                                    <w:rPr>
                                      <w:rFonts w:hint="eastAsia"/>
                                    </w:rPr>
                                    <w:t>・自分の仲のよい友達だったらどうする？</w:t>
                                  </w:r>
                                </w:p>
                                <w:p w:rsidR="00344774" w:rsidRDefault="00344774" w:rsidP="009A0075">
                                  <w:pPr>
                                    <w:ind w:left="210" w:hangingChars="100" w:hanging="210"/>
                                    <w:jc w:val="left"/>
                                  </w:pPr>
                                  <w:r>
                                    <w:rPr>
                                      <w:rFonts w:hint="eastAsia"/>
                                    </w:rPr>
                                    <w:t>・物を盗んでしまう友達と、これからも友達でいられる？</w:t>
                                  </w:r>
                                </w:p>
                                <w:p w:rsidR="0036011C" w:rsidRDefault="0036011C" w:rsidP="009A0075">
                                  <w:pPr>
                                    <w:ind w:left="210" w:hangingChars="100" w:hanging="210"/>
                                    <w:jc w:val="left"/>
                                  </w:pPr>
                                  <w:r>
                                    <w:rPr>
                                      <w:rFonts w:hint="eastAsia"/>
                                    </w:rPr>
                                    <w:t>・</w:t>
                                  </w:r>
                                  <w:r w:rsidR="00060081">
                                    <w:rPr>
                                      <w:rFonts w:hint="eastAsia"/>
                                    </w:rPr>
                                    <w:t>声をかけ</w:t>
                                  </w:r>
                                  <w:r w:rsidR="00420F0E">
                                    <w:rPr>
                                      <w:rFonts w:hint="eastAsia"/>
                                    </w:rPr>
                                    <w:t>られ</w:t>
                                  </w:r>
                                  <w:r w:rsidR="00060081">
                                    <w:rPr>
                                      <w:rFonts w:hint="eastAsia"/>
                                    </w:rPr>
                                    <w:t>ないのは、何がそうさせているの？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4E009" id="正方形/長方形 3" o:spid="_x0000_s1029" style="position:absolute;left:0;text-align:left;margin-left:3.8pt;margin-top:2.3pt;width:219.7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" fillcolor="white [3201]" strokecolor="black [3200]">
                      <v:textbox>
                        <w:txbxContent>
                          <w:p w:rsidR="00344774" w:rsidRDefault="00344774" w:rsidP="009A0075">
                            <w:pPr>
                              <w:jc w:val="left"/>
                            </w:pPr>
                            <w:r>
                              <w:rPr>
                                <w:rFonts w:hint="eastAsia"/>
                              </w:rPr>
                              <w:t>【補助発問】</w:t>
                            </w:r>
                          </w:p>
                          <w:p w:rsidR="00344774" w:rsidRDefault="00344774" w:rsidP="009A0075">
                            <w:pPr>
                              <w:jc w:val="left"/>
                            </w:pPr>
                            <w:r>
                              <w:rPr>
                                <w:rFonts w:hint="eastAsia"/>
                              </w:rPr>
                              <w:t>・自分の仲のよい友達だったらどうする？</w:t>
                            </w:r>
                          </w:p>
                          <w:p w:rsidR="00344774" w:rsidRDefault="00344774" w:rsidP="009A0075">
                            <w:pPr>
                              <w:ind w:left="210" w:hangingChars="100" w:hanging="210"/>
                              <w:jc w:val="left"/>
                            </w:pPr>
                            <w:r>
                              <w:rPr>
                                <w:rFonts w:hint="eastAsia"/>
                              </w:rPr>
                              <w:t>・物を盗んでしまう友達と、これからも友達でいられる？</w:t>
                            </w:r>
                          </w:p>
                          <w:p w:rsidR="0036011C" w:rsidRDefault="0036011C" w:rsidP="009A0075">
                            <w:pPr>
                              <w:ind w:left="210" w:hangingChars="100" w:hanging="210"/>
                              <w:jc w:val="left"/>
                            </w:pPr>
                            <w:r>
                              <w:rPr>
                                <w:rFonts w:hint="eastAsia"/>
                              </w:rPr>
                              <w:t>・</w:t>
                            </w:r>
                            <w:r w:rsidR="00060081">
                              <w:rPr>
                                <w:rFonts w:hint="eastAsia"/>
                              </w:rPr>
                              <w:t>声をかけ</w:t>
                            </w:r>
                            <w:r w:rsidR="00420F0E">
                              <w:rPr>
                                <w:rFonts w:hint="eastAsia"/>
                              </w:rPr>
                              <w:t>られ</w:t>
                            </w:r>
                            <w:r w:rsidR="00060081">
                              <w:rPr>
                                <w:rFonts w:hint="eastAsia"/>
                              </w:rPr>
                              <w:t>ないのは、何がそうさせているの？</w:t>
                            </w:r>
                          </w:p>
                        </w:txbxContent>
                      </v:textbox>
                    </v:rect>
                  </w:pict>
                </mc:Fallback>
              </mc:AlternateContent>
            </w:r>
          </w:p>
          <w:p w:rsidR="009A0075" w:rsidRDefault="009A0075"/>
          <w:p w:rsidR="009A0075" w:rsidRDefault="009A0075"/>
          <w:p w:rsidR="009A0075" w:rsidRDefault="009A0075"/>
          <w:p w:rsidR="00A77B52" w:rsidRDefault="00A77B52"/>
          <w:p w:rsidR="0028190E" w:rsidRDefault="0028190E"/>
          <w:p w:rsidR="0028190E" w:rsidRDefault="0028190E"/>
          <w:p w:rsidR="00060081" w:rsidRDefault="00060081"/>
          <w:p w:rsidR="00060081" w:rsidRDefault="00060081"/>
          <w:p w:rsidR="001035B7" w:rsidRDefault="001035B7" w:rsidP="0028190E">
            <w:pPr>
              <w:ind w:left="210" w:hangingChars="100" w:hanging="210"/>
            </w:pPr>
            <w:r>
              <w:rPr>
                <w:rFonts w:hint="eastAsia"/>
              </w:rPr>
              <w:t>・</w:t>
            </w:r>
            <w:r w:rsidR="00A77B52">
              <w:rPr>
                <w:rFonts w:hint="eastAsia"/>
              </w:rPr>
              <w:t>授業の振り返りが</w:t>
            </w:r>
            <w:r>
              <w:rPr>
                <w:rFonts w:hint="eastAsia"/>
              </w:rPr>
              <w:t>教材内容の感想</w:t>
            </w:r>
            <w:r w:rsidR="00A77B52">
              <w:rPr>
                <w:rFonts w:hint="eastAsia"/>
              </w:rPr>
              <w:t>と</w:t>
            </w:r>
            <w:r>
              <w:rPr>
                <w:rFonts w:hint="eastAsia"/>
              </w:rPr>
              <w:t>なってしまわないよう、道徳的価値について、自分との関わりで振り返るよう助言する。</w:t>
            </w:r>
          </w:p>
          <w:p w:rsidR="009A0075" w:rsidRPr="009A0075" w:rsidRDefault="007B30DB">
            <w:r>
              <w:rPr>
                <w:noProof/>
              </w:rPr>
              <mc:AlternateContent>
                <mc:Choice Requires="wps">
                  <w:drawing>
                    <wp:anchor distT="0" distB="0" distL="114300" distR="114300" simplePos="0" relativeHeight="251659776" behindDoc="0" locked="0" layoutInCell="1" allowOverlap="1" wp14:anchorId="0F01A3CD" wp14:editId="4CF5B96D">
                      <wp:simplePos x="0" y="0"/>
                      <wp:positionH relativeFrom="column">
                        <wp:posOffset>-18415</wp:posOffset>
                      </wp:positionH>
                      <wp:positionV relativeFrom="paragraph">
                        <wp:posOffset>10160</wp:posOffset>
                      </wp:positionV>
                      <wp:extent cx="2790825" cy="762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790825" cy="762000"/>
                              </a:xfrm>
                              <a:prstGeom prst="rect">
                                <a:avLst/>
                              </a:prstGeom>
                              <a:ln w="12700">
                                <a:prstDash val="sysDot"/>
                              </a:ln>
                            </wps:spPr>
                            <wps:style>
                              <a:lnRef idx="2">
                                <a:schemeClr val="dk1"/>
                              </a:lnRef>
                              <a:fillRef idx="1">
                                <a:schemeClr val="lt1"/>
                              </a:fillRef>
                              <a:effectRef idx="0">
                                <a:schemeClr val="dk1"/>
                              </a:effectRef>
                              <a:fontRef idx="minor">
                                <a:schemeClr val="dk1"/>
                              </a:fontRef>
                            </wps:style>
                            <wps:txbx>
                              <w:txbxContent>
                                <w:p w:rsidR="00344774" w:rsidRPr="001035B7" w:rsidRDefault="00344774" w:rsidP="001035B7">
                                  <w:pPr>
                                    <w:jc w:val="left"/>
                                    <w:rPr>
                                      <w:rFonts w:ascii="Segoe UI Symbol" w:hAnsi="Segoe UI Symbol"/>
                                      <w:sz w:val="16"/>
                                    </w:rPr>
                                  </w:pPr>
                                  <w:r w:rsidRPr="001035B7">
                                    <w:rPr>
                                      <w:rFonts w:ascii="ＭＳ Ｐゴシック" w:eastAsia="ＭＳ Ｐゴシック" w:hAnsi="ＭＳ Ｐゴシック" w:hint="eastAsia"/>
                                      <w:sz w:val="16"/>
                                    </w:rPr>
                                    <w:t>♦</w:t>
                                  </w:r>
                                  <w:r w:rsidRPr="001035B7">
                                    <w:rPr>
                                      <w:rFonts w:ascii="Segoe UI Symbol" w:hAnsi="Segoe UI Symbol" w:hint="eastAsia"/>
                                      <w:sz w:val="16"/>
                                    </w:rPr>
                                    <w:t>友達だからこそ相手の将来を思い、相手のために自分が正しいと判断したことを、自信をもって行う大切さに気付いたか発言やノートの記述から判断する。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1A3CD" id="正方形/長方形 4" o:spid="_x0000_s1030" style="position:absolute;left:0;text-align:left;margin-left:-1.45pt;margin-top:.8pt;width:219.75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" fillcolor="white [3201]" strokecolor="black [3200]" strokeweight="1pt">
                      <v:stroke dashstyle="1 1"/>
                      <v:textbox>
                        <w:txbxContent>
                          <w:p w:rsidR="00344774" w:rsidRPr="001035B7" w:rsidRDefault="00344774" w:rsidP="001035B7">
                            <w:pPr>
                              <w:jc w:val="left"/>
                              <w:rPr>
                                <w:rFonts w:ascii="Segoe UI Symbol" w:hAnsi="Segoe UI Symbol"/>
                                <w:sz w:val="16"/>
                              </w:rPr>
                            </w:pPr>
                            <w:r w:rsidRPr="001035B7">
                              <w:rPr>
                                <w:rFonts w:ascii="ＭＳ Ｐゴシック" w:eastAsia="ＭＳ Ｐゴシック" w:hAnsi="ＭＳ Ｐゴシック" w:hint="eastAsia"/>
                                <w:sz w:val="16"/>
                              </w:rPr>
                              <w:t>♦</w:t>
                            </w:r>
                            <w:r w:rsidRPr="001035B7">
                              <w:rPr>
                                <w:rFonts w:ascii="Segoe UI Symbol" w:hAnsi="Segoe UI Symbol" w:hint="eastAsia"/>
                                <w:sz w:val="16"/>
                              </w:rPr>
                              <w:t>友達だからこそ相手の将来を思い、相手のために自分が正しいと判断したことを、自信をもって行う大切さに気付いたか発言やノートの記述から判断する。</w:t>
                            </w:r>
                          </w:p>
                        </w:txbxContent>
                      </v:textbox>
                    </v:rect>
                  </w:pict>
                </mc:Fallback>
              </mc:AlternateContent>
            </w:r>
          </w:p>
        </w:tc>
      </w:tr>
    </w:tbl>
    <w:p w:rsidR="00AA4E20" w:rsidRDefault="00AA4E20"/>
    <w:sectPr w:rsidR="00AA4E20" w:rsidSect="0042324E">
      <w:pgSz w:w="11906" w:h="16838"/>
      <w:pgMar w:top="851"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20"/>
    <w:rsid w:val="00011374"/>
    <w:rsid w:val="00060081"/>
    <w:rsid w:val="000656D3"/>
    <w:rsid w:val="00071886"/>
    <w:rsid w:val="00074D12"/>
    <w:rsid w:val="0008561B"/>
    <w:rsid w:val="001035B7"/>
    <w:rsid w:val="0015373A"/>
    <w:rsid w:val="00181E48"/>
    <w:rsid w:val="00223D59"/>
    <w:rsid w:val="0028190E"/>
    <w:rsid w:val="00344774"/>
    <w:rsid w:val="0036011C"/>
    <w:rsid w:val="00361F13"/>
    <w:rsid w:val="003C334A"/>
    <w:rsid w:val="00420F0E"/>
    <w:rsid w:val="0042324E"/>
    <w:rsid w:val="00462DCA"/>
    <w:rsid w:val="00476790"/>
    <w:rsid w:val="00544482"/>
    <w:rsid w:val="00587A63"/>
    <w:rsid w:val="006B4836"/>
    <w:rsid w:val="006D3485"/>
    <w:rsid w:val="0079250B"/>
    <w:rsid w:val="007B30DB"/>
    <w:rsid w:val="008662A9"/>
    <w:rsid w:val="008A45B6"/>
    <w:rsid w:val="00905FA8"/>
    <w:rsid w:val="009A0075"/>
    <w:rsid w:val="009D4FA2"/>
    <w:rsid w:val="00A34FA3"/>
    <w:rsid w:val="00A77B52"/>
    <w:rsid w:val="00A938B4"/>
    <w:rsid w:val="00AA4E20"/>
    <w:rsid w:val="00AE25EB"/>
    <w:rsid w:val="00B634D1"/>
    <w:rsid w:val="00C44F12"/>
    <w:rsid w:val="00D52ABE"/>
    <w:rsid w:val="00D7192B"/>
    <w:rsid w:val="00D852BA"/>
    <w:rsid w:val="00DC5BF4"/>
    <w:rsid w:val="00DE3484"/>
    <w:rsid w:val="00F32E8B"/>
    <w:rsid w:val="00F77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8D227"/>
  <w15:docId w15:val="{FF319FF0-8E62-4B3A-9D6F-1308946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E20"/>
    <w:pPr>
      <w:widowControl w:val="0"/>
      <w:overflowPunct w:val="0"/>
      <w:jc w:val="both"/>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oa</cp:lastModifiedBy>
  <cp:revision>4</cp:revision>
  <cp:lastPrinted>2019-10-15T12:09:00Z</cp:lastPrinted>
  <dcterms:created xsi:type="dcterms:W3CDTF">2020-06-29T01:19:00Z</dcterms:created>
  <dcterms:modified xsi:type="dcterms:W3CDTF">2020-06-29T04:55:00Z</dcterms:modified>
</cp:coreProperties>
</file>